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99F" w:rsidRPr="00756A6E" w:rsidRDefault="00EE7D7F" w:rsidP="003D19BC">
      <w:r>
        <w:rPr>
          <w:noProof/>
          <w:sz w:val="40"/>
          <w:szCs w:val="40"/>
          <w:lang w:eastAsia="en-GB"/>
        </w:rPr>
        <mc:AlternateContent>
          <mc:Choice Requires="wps">
            <w:drawing>
              <wp:anchor distT="0" distB="0" distL="114300" distR="114300" simplePos="0" relativeHeight="251671552" behindDoc="0" locked="0" layoutInCell="1" allowOverlap="1">
                <wp:simplePos x="0" y="0"/>
                <wp:positionH relativeFrom="column">
                  <wp:posOffset>-612775</wp:posOffset>
                </wp:positionH>
                <wp:positionV relativeFrom="paragraph">
                  <wp:posOffset>-135890</wp:posOffset>
                </wp:positionV>
                <wp:extent cx="2374900" cy="1272540"/>
                <wp:effectExtent l="0" t="0" r="571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1272540"/>
                        </a:xfrm>
                        <a:prstGeom prst="rect">
                          <a:avLst/>
                        </a:prstGeom>
                        <a:solidFill>
                          <a:srgbClr val="FFFFFF"/>
                        </a:solidFill>
                        <a:ln w="9525">
                          <a:noFill/>
                          <a:miter lim="800000"/>
                          <a:headEnd/>
                          <a:tailEnd/>
                        </a:ln>
                      </wps:spPr>
                      <wps:txbx>
                        <w:txbxContent>
                          <w:p w:rsidR="003D19BC" w:rsidRDefault="003D19BC">
                            <w:r>
                              <w:object w:dxaOrig="2264"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2pt;height:81pt">
                                  <v:imagedata r:id="rId9" o:title=""/>
                                </v:shape>
                                <o:OLEObject Type="Embed" ProgID="WordPro.Document" ShapeID="_x0000_i1026" DrawAspect="Content" ObjectID="_1600585434" r:id="rId10">
                                  <o:FieldCodes>\s</o:FieldCodes>
                                </o:OLEObject>
                              </w:objec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25pt;margin-top:-10.7pt;width:187pt;height:100.2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" stroked="f">
                <v:textbox style="mso-fit-shape-to-text:t">
                  <w:txbxContent>
                    <w:p w:rsidR="003D19BC" w:rsidRDefault="003D19BC">
                      <w:r>
                        <w:object w:dxaOrig="2264" w:dyaOrig="1620">
                          <v:shape id="_x0000_i1026" type="#_x0000_t75" style="width:113.2pt;height:81pt">
                            <v:imagedata r:id="rId11" o:title=""/>
                          </v:shape>
                          <o:OLEObject Type="Embed" ProgID="WordPro.Document" ShapeID="_x0000_i1026" DrawAspect="Content" ObjectID="_1591021100" r:id="rId12">
                            <o:FieldCodes>\s</o:FieldCodes>
                          </o:OLEObject>
                        </w:object>
                      </w:r>
                    </w:p>
                  </w:txbxContent>
                </v:textbox>
              </v:shape>
            </w:pict>
          </mc:Fallback>
        </mc:AlternateContent>
      </w:r>
      <w:r w:rsidR="003D19BC">
        <w:t xml:space="preserve">                          </w:t>
      </w:r>
    </w:p>
    <w:p w:rsidR="0077299F" w:rsidRPr="00756A6E" w:rsidRDefault="002E0F6B" w:rsidP="0077299F">
      <w:pPr>
        <w:jc w:val="center"/>
      </w:pPr>
      <w:r>
        <w:rPr>
          <w:noProof/>
          <w:lang w:eastAsia="en-GB"/>
        </w:rPr>
        <mc:AlternateContent>
          <mc:Choice Requires="wps">
            <w:drawing>
              <wp:anchor distT="0" distB="0" distL="114300" distR="114300" simplePos="0" relativeHeight="251639296" behindDoc="0" locked="0" layoutInCell="1" allowOverlap="1">
                <wp:simplePos x="0" y="0"/>
                <wp:positionH relativeFrom="column">
                  <wp:posOffset>1891030</wp:posOffset>
                </wp:positionH>
                <wp:positionV relativeFrom="paragraph">
                  <wp:posOffset>250825</wp:posOffset>
                </wp:positionV>
                <wp:extent cx="1685925" cy="14382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38275"/>
                        </a:xfrm>
                        <a:prstGeom prst="rect">
                          <a:avLst/>
                        </a:prstGeom>
                        <a:solidFill>
                          <a:srgbClr val="FFFFFF"/>
                        </a:solidFill>
                        <a:ln w="9525">
                          <a:solidFill>
                            <a:srgbClr val="000000"/>
                          </a:solidFill>
                          <a:miter lim="800000"/>
                          <a:headEnd/>
                          <a:tailEnd/>
                        </a:ln>
                      </wps:spPr>
                      <wps:txbx>
                        <w:txbxContent>
                          <w:p w:rsidR="003D19BC" w:rsidRDefault="002E0F6B">
                            <w:r>
                              <w:rPr>
                                <w:noProof/>
                                <w:lang w:eastAsia="en-GB"/>
                              </w:rPr>
                              <w:drawing>
                                <wp:inline distT="0" distB="0" distL="0" distR="0" wp14:anchorId="381DB736" wp14:editId="670A6A48">
                                  <wp:extent cx="1590675" cy="1323975"/>
                                  <wp:effectExtent l="0" t="0" r="9525" b="9525"/>
                                  <wp:docPr id="10" name="Picture 9" descr="Benedict 1"/>
                                  <wp:cNvGraphicFramePr/>
                                  <a:graphic xmlns:a="http://schemas.openxmlformats.org/drawingml/2006/main">
                                    <a:graphicData uri="http://schemas.openxmlformats.org/drawingml/2006/picture">
                                      <pic:pic xmlns:pic="http://schemas.openxmlformats.org/drawingml/2006/picture">
                                        <pic:nvPicPr>
                                          <pic:cNvPr id="10" name="Picture 9" descr="Benedict 1"/>
                                          <pic:cNvPicPr/>
                                        </pic:nvPicPr>
                                        <pic:blipFill>
                                          <a:blip r:embed="rId13" cstate="print"/>
                                          <a:srcRect/>
                                          <a:stretch>
                                            <a:fillRect/>
                                          </a:stretch>
                                        </pic:blipFill>
                                        <pic:spPr bwMode="auto">
                                          <a:xfrm>
                                            <a:off x="0" y="0"/>
                                            <a:ext cx="1591444" cy="13246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9pt;margin-top:19.75pt;width:132.75pt;height:113.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">
                <v:textbox>
                  <w:txbxContent>
                    <w:p w:rsidR="003D19BC" w:rsidRDefault="002E0F6B">
                      <w:r>
                        <w:rPr>
                          <w:noProof/>
                          <w:lang w:eastAsia="en-GB"/>
                        </w:rPr>
                        <w:drawing>
                          <wp:inline distT="0" distB="0" distL="0" distR="0" wp14:anchorId="381DB736" wp14:editId="670A6A48">
                            <wp:extent cx="1590675" cy="1323975"/>
                            <wp:effectExtent l="0" t="0" r="9525" b="9525"/>
                            <wp:docPr id="10" name="Picture 9" descr="Benedict 1"/>
                            <wp:cNvGraphicFramePr/>
                            <a:graphic xmlns:a="http://schemas.openxmlformats.org/drawingml/2006/main">
                              <a:graphicData uri="http://schemas.openxmlformats.org/drawingml/2006/picture">
                                <pic:pic xmlns:pic="http://schemas.openxmlformats.org/drawingml/2006/picture">
                                  <pic:nvPicPr>
                                    <pic:cNvPr id="10" name="Picture 9" descr="Benedict 1"/>
                                    <pic:cNvPicPr/>
                                  </pic:nvPicPr>
                                  <pic:blipFill>
                                    <a:blip r:embed="rId14" cstate="print"/>
                                    <a:srcRect/>
                                    <a:stretch>
                                      <a:fillRect/>
                                    </a:stretch>
                                  </pic:blipFill>
                                  <pic:spPr bwMode="auto">
                                    <a:xfrm>
                                      <a:off x="0" y="0"/>
                                      <a:ext cx="1591444" cy="1324615"/>
                                    </a:xfrm>
                                    <a:prstGeom prst="rect">
                                      <a:avLst/>
                                    </a:prstGeom>
                                    <a:noFill/>
                                    <a:ln w="9525">
                                      <a:noFill/>
                                      <a:miter lim="800000"/>
                                      <a:headEnd/>
                                      <a:tailEnd/>
                                    </a:ln>
                                  </pic:spPr>
                                </pic:pic>
                              </a:graphicData>
                            </a:graphic>
                          </wp:inline>
                        </w:drawing>
                      </w:r>
                    </w:p>
                  </w:txbxContent>
                </v:textbox>
              </v:shape>
            </w:pict>
          </mc:Fallback>
        </mc:AlternateContent>
      </w:r>
    </w:p>
    <w:p w:rsidR="003D19BC" w:rsidRPr="0017135D" w:rsidRDefault="003D19BC" w:rsidP="003D19BC">
      <w:pPr>
        <w:pStyle w:val="BrochureTitle"/>
        <w:jc w:val="center"/>
        <w:rPr>
          <w:rFonts w:ascii="Arial" w:hAnsi="Arial" w:cs="Arial"/>
          <w:color w:val="003300"/>
          <w:sz w:val="40"/>
          <w:szCs w:val="40"/>
        </w:rPr>
      </w:pPr>
    </w:p>
    <w:p w:rsidR="0077299F" w:rsidRPr="00756A6E" w:rsidRDefault="003D19BC" w:rsidP="003D19BC">
      <w:pPr>
        <w:jc w:val="center"/>
      </w:pPr>
      <w:r>
        <w:rPr>
          <w:noProof/>
          <w:lang w:eastAsia="en-GB"/>
        </w:rPr>
        <w:t xml:space="preserve"> </w:t>
      </w:r>
      <w:r w:rsidR="00EE7D7F">
        <w:rPr>
          <w:noProof/>
          <w:lang w:eastAsia="en-GB"/>
        </w:rPr>
        <mc:AlternateContent>
          <mc:Choice Requires="wps">
            <w:drawing>
              <wp:anchor distT="0" distB="0" distL="114300" distR="114300" simplePos="0" relativeHeight="251665408" behindDoc="0" locked="0" layoutInCell="1" allowOverlap="1">
                <wp:simplePos x="0" y="0"/>
                <wp:positionH relativeFrom="margin">
                  <wp:posOffset>6569710</wp:posOffset>
                </wp:positionH>
                <wp:positionV relativeFrom="page">
                  <wp:posOffset>3362960</wp:posOffset>
                </wp:positionV>
                <wp:extent cx="2560320" cy="1043940"/>
                <wp:effectExtent l="0" t="0" r="0" b="381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1043940"/>
                        </a:xfrm>
                        <a:prstGeom prst="rect">
                          <a:avLst/>
                        </a:prstGeom>
                        <a:solidFill>
                          <a:schemeClr val="accent3">
                            <a:lumMod val="40000"/>
                            <a:lumOff val="60000"/>
                          </a:schemeClr>
                        </a:solidFill>
                        <a:ln>
                          <a:noFill/>
                        </a:ln>
                      </wps:spPr>
                      <wps:txb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proofErr w:type="spellStart"/>
                                <w:r>
                                  <w:rPr>
                                    <w:rFonts w:asciiTheme="minorHAnsi" w:hAnsiTheme="minorHAnsi" w:cstheme="minorHAnsi"/>
                                    <w:color w:val="003300"/>
                                    <w:sz w:val="40"/>
                                    <w:szCs w:val="40"/>
                                    <w:lang w:val="en-GB"/>
                                  </w:rPr>
                                  <w:t>Coucil</w:t>
                                </w:r>
                                <w:proofErr w:type="spellEnd"/>
                              </w:p>
                            </w:sdtContent>
                          </w:sdt>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left:0;text-align:left;margin-left:517.3pt;margin-top:264.8pt;width:201.6pt;height:82.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" fillcolor="#d6e3bc [1302]" stroked="f">
                <v:textbox>
                  <w:txbxContent>
                    <w:sdt>
                      <w:sdtPr>
                        <w:rPr>
                          <w:rFonts w:asciiTheme="minorHAnsi" w:hAnsiTheme="minorHAnsi" w:cstheme="minorHAnsi"/>
                          <w:color w:val="003300"/>
                          <w:sz w:val="40"/>
                          <w:szCs w:val="40"/>
                        </w:rPr>
                        <w:alias w:val="Company"/>
                        <w:id w:val="-505362628"/>
                        <w:dataBinding w:prefixMappings="xmlns:ns0='http://schemas.openxmlformats.org/officeDocument/2006/extended-properties'" w:xpath="/ns0:Properties[1]/ns0:Company[1]" w:storeItemID="{6668398D-A668-4E3E-A5EB-62B293D839F1}"/>
                        <w:text/>
                      </w:sdtPr>
                      <w:sdtEndPr/>
                      <w:sdtContent>
                        <w:p w:rsidR="003D19BC" w:rsidRPr="0017135D" w:rsidRDefault="00993E6F" w:rsidP="003D19BC">
                          <w:pPr>
                            <w:pStyle w:val="BrochureTitle"/>
                            <w:jc w:val="center"/>
                            <w:rPr>
                              <w:rFonts w:ascii="Arial" w:hAnsi="Arial" w:cs="Arial"/>
                              <w:color w:val="003300"/>
                              <w:sz w:val="40"/>
                              <w:szCs w:val="40"/>
                            </w:rPr>
                          </w:pPr>
                          <w:r>
                            <w:rPr>
                              <w:rFonts w:asciiTheme="minorHAnsi" w:hAnsiTheme="minorHAnsi" w:cstheme="minorHAnsi"/>
                              <w:color w:val="003300"/>
                              <w:sz w:val="40"/>
                              <w:szCs w:val="40"/>
                              <w:lang w:val="en-GB"/>
                            </w:rPr>
                            <w:t xml:space="preserve">Renfrewshire </w:t>
                          </w:r>
                          <w:proofErr w:type="spellStart"/>
                          <w:r>
                            <w:rPr>
                              <w:rFonts w:asciiTheme="minorHAnsi" w:hAnsiTheme="minorHAnsi" w:cstheme="minorHAnsi"/>
                              <w:color w:val="003300"/>
                              <w:sz w:val="40"/>
                              <w:szCs w:val="40"/>
                              <w:lang w:val="en-GB"/>
                            </w:rPr>
                            <w:t>Coucil</w:t>
                          </w:r>
                          <w:proofErr w:type="spellEnd"/>
                        </w:p>
                      </w:sdtContent>
                    </w:sdt>
                  </w:txbxContent>
                </v:textbox>
                <w10:wrap anchorx="margin" anchory="page"/>
              </v:shape>
            </w:pict>
          </mc:Fallback>
        </mc:AlternateContent>
      </w:r>
    </w:p>
    <w:p w:rsidR="003D19BC" w:rsidRDefault="003D19BC" w:rsidP="003D19BC">
      <w:pPr>
        <w:jc w:val="center"/>
        <w:rPr>
          <w:sz w:val="40"/>
          <w:szCs w:val="40"/>
        </w:rPr>
      </w:pPr>
    </w:p>
    <w:p w:rsidR="003D19BC" w:rsidRDefault="00EE7D7F" w:rsidP="003D19BC">
      <w:pPr>
        <w:jc w:val="center"/>
        <w:rPr>
          <w:sz w:val="40"/>
          <w:szCs w:val="40"/>
        </w:rPr>
      </w:pPr>
      <w:r>
        <w:rPr>
          <w:noProof/>
          <w:sz w:val="40"/>
          <w:szCs w:val="40"/>
          <w:lang w:eastAsia="en-GB"/>
        </w:rPr>
        <mc:AlternateContent>
          <mc:Choice Requires="wps">
            <w:drawing>
              <wp:anchor distT="0" distB="0" distL="114300" distR="114300" simplePos="0" relativeHeight="251669504" behindDoc="0" locked="0" layoutInCell="1" allowOverlap="1">
                <wp:simplePos x="0" y="0"/>
                <wp:positionH relativeFrom="column">
                  <wp:posOffset>983615</wp:posOffset>
                </wp:positionH>
                <wp:positionV relativeFrom="paragraph">
                  <wp:posOffset>273685</wp:posOffset>
                </wp:positionV>
                <wp:extent cx="3774440" cy="575310"/>
                <wp:effectExtent l="0" t="0" r="0" b="63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4440" cy="575310"/>
                        </a:xfrm>
                        <a:prstGeom prst="rect">
                          <a:avLst/>
                        </a:prstGeom>
                        <a:solidFill>
                          <a:schemeClr val="accent4">
                            <a:lumMod val="20000"/>
                            <a:lumOff val="80000"/>
                          </a:schemeClr>
                        </a:solidFill>
                        <a:ln w="9525">
                          <a:noFill/>
                          <a:miter lim="800000"/>
                          <a:headEnd/>
                          <a:tailEnd/>
                        </a:ln>
                      </wps:spPr>
                      <wps:txbx>
                        <w:txbxContent>
                          <w:p w:rsidR="003D19BC" w:rsidRPr="003D19BC" w:rsidRDefault="002E0F6B" w:rsidP="002E0F6B">
                            <w:pPr>
                              <w:jc w:val="center"/>
                              <w:rPr>
                                <w:color w:val="7030A0"/>
                                <w:sz w:val="40"/>
                                <w:szCs w:val="40"/>
                              </w:rPr>
                            </w:pPr>
                            <w:r>
                              <w:rPr>
                                <w:color w:val="7030A0"/>
                                <w:sz w:val="40"/>
                                <w:szCs w:val="40"/>
                              </w:rPr>
                              <w:t>St Benedict’s High 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77.45pt;margin-top:21.55pt;width:297.2pt;height:45.3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" fillcolor="#e5dfec [663]" stroked="f">
                <v:textbox style="mso-fit-shape-to-text:t">
                  <w:txbxContent>
                    <w:p w:rsidR="003D19BC" w:rsidRPr="003D19BC" w:rsidRDefault="002E0F6B" w:rsidP="002E0F6B">
                      <w:pPr>
                        <w:jc w:val="center"/>
                        <w:rPr>
                          <w:color w:val="7030A0"/>
                          <w:sz w:val="40"/>
                          <w:szCs w:val="40"/>
                        </w:rPr>
                      </w:pPr>
                      <w:r>
                        <w:rPr>
                          <w:color w:val="7030A0"/>
                          <w:sz w:val="40"/>
                          <w:szCs w:val="40"/>
                        </w:rPr>
                        <w:t>St Benedict’s High School</w:t>
                      </w:r>
                    </w:p>
                  </w:txbxContent>
                </v:textbox>
              </v:shape>
            </w:pict>
          </mc:Fallback>
        </mc:AlternateContent>
      </w:r>
    </w:p>
    <w:p w:rsidR="003D19BC" w:rsidRDefault="003D19BC" w:rsidP="003D19BC">
      <w:pPr>
        <w:jc w:val="center"/>
        <w:rPr>
          <w:sz w:val="40"/>
          <w:szCs w:val="40"/>
        </w:rPr>
      </w:pPr>
    </w:p>
    <w:p w:rsidR="008956D9" w:rsidRDefault="00BC3329">
      <w:r>
        <w:rPr>
          <w:noProof/>
          <w:lang w:eastAsia="en-GB"/>
        </w:rPr>
        <w:drawing>
          <wp:anchor distT="0" distB="0" distL="114300" distR="114300" simplePos="0" relativeHeight="251696128" behindDoc="1" locked="0" layoutInCell="1" allowOverlap="1">
            <wp:simplePos x="0" y="0"/>
            <wp:positionH relativeFrom="column">
              <wp:posOffset>1247760</wp:posOffset>
            </wp:positionH>
            <wp:positionV relativeFrom="paragraph">
              <wp:posOffset>31011</wp:posOffset>
            </wp:positionV>
            <wp:extent cx="2966484" cy="2224941"/>
            <wp:effectExtent l="0" t="0" r="5715" b="4445"/>
            <wp:wrapNone/>
            <wp:docPr id="9" name="Picture 10" descr="schh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schhol"/>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74306" cy="2230807"/>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E7D7F">
        <w:rPr>
          <w:noProof/>
          <w:sz w:val="40"/>
          <w:szCs w:val="40"/>
          <w:lang w:eastAsia="en-GB"/>
        </w:rPr>
        <mc:AlternateContent>
          <mc:Choice Requires="wps">
            <w:drawing>
              <wp:anchor distT="0" distB="0" distL="114300" distR="114300" simplePos="0" relativeHeight="251673600" behindDoc="0" locked="0" layoutInCell="1" allowOverlap="1">
                <wp:simplePos x="0" y="0"/>
                <wp:positionH relativeFrom="column">
                  <wp:posOffset>233680</wp:posOffset>
                </wp:positionH>
                <wp:positionV relativeFrom="paragraph">
                  <wp:posOffset>2514600</wp:posOffset>
                </wp:positionV>
                <wp:extent cx="4991100" cy="3008630"/>
                <wp:effectExtent l="0" t="0" r="0" b="12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3008630"/>
                        </a:xfrm>
                        <a:prstGeom prst="rect">
                          <a:avLst/>
                        </a:prstGeom>
                        <a:solidFill>
                          <a:schemeClr val="bg1">
                            <a:lumMod val="95000"/>
                          </a:schemeClr>
                        </a:solidFill>
                        <a:ln w="19050">
                          <a:noFill/>
                          <a:miter lim="800000"/>
                          <a:headEnd/>
                          <a:tailEnd/>
                        </a:ln>
                      </wps:spPr>
                      <wps:txbx>
                        <w:txbxContent>
                          <w:p w:rsidR="003D19BC" w:rsidRPr="00756A6E" w:rsidRDefault="003D19BC" w:rsidP="003D19BC">
                            <w:pPr>
                              <w:jc w:val="center"/>
                              <w:rPr>
                                <w:sz w:val="40"/>
                                <w:szCs w:val="40"/>
                              </w:rPr>
                            </w:pPr>
                            <w:r w:rsidRPr="00756A6E">
                              <w:rPr>
                                <w:sz w:val="40"/>
                                <w:szCs w:val="40"/>
                              </w:rPr>
                              <w:t xml:space="preserve">STANDARDS AND QUALITY REPORT </w:t>
                            </w:r>
                          </w:p>
                          <w:p w:rsidR="003D19BC" w:rsidRDefault="007D3F6D" w:rsidP="003D19BC">
                            <w:pPr>
                              <w:jc w:val="center"/>
                              <w:rPr>
                                <w:sz w:val="40"/>
                                <w:szCs w:val="40"/>
                              </w:rPr>
                            </w:pPr>
                            <w:r>
                              <w:rPr>
                                <w:sz w:val="40"/>
                                <w:szCs w:val="40"/>
                              </w:rPr>
                              <w:t>June 2018</w:t>
                            </w:r>
                          </w:p>
                          <w:p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you know about our plans for 2018-2019.</w:t>
                            </w:r>
                            <w:r w:rsidR="007D3F6D">
                              <w:rPr>
                                <w:sz w:val="24"/>
                                <w:szCs w:val="24"/>
                              </w:rPr>
                              <w:t xml:space="preserve"> I hope that you find it helpful and informative. </w:t>
                            </w:r>
                          </w:p>
                          <w:p w:rsidR="007D3F6D" w:rsidRDefault="007D3F6D" w:rsidP="003D19BC">
                            <w:pPr>
                              <w:spacing w:after="0" w:line="240" w:lineRule="auto"/>
                              <w:jc w:val="center"/>
                              <w:rPr>
                                <w:color w:val="7030A0"/>
                                <w:sz w:val="28"/>
                                <w:szCs w:val="28"/>
                              </w:rPr>
                            </w:pPr>
                          </w:p>
                          <w:p w:rsidR="003D19BC" w:rsidRPr="003D19BC" w:rsidRDefault="00EC7EDB" w:rsidP="003D19BC">
                            <w:pPr>
                              <w:spacing w:after="0" w:line="240" w:lineRule="auto"/>
                              <w:jc w:val="center"/>
                              <w:rPr>
                                <w:color w:val="7030A0"/>
                                <w:sz w:val="28"/>
                                <w:szCs w:val="28"/>
                              </w:rPr>
                            </w:pPr>
                            <w:r>
                              <w:rPr>
                                <w:color w:val="7030A0"/>
                                <w:sz w:val="28"/>
                                <w:szCs w:val="28"/>
                              </w:rPr>
                              <w:t>Gerry</w:t>
                            </w:r>
                            <w:r w:rsidR="002E0F6B">
                              <w:rPr>
                                <w:color w:val="7030A0"/>
                                <w:sz w:val="28"/>
                                <w:szCs w:val="28"/>
                              </w:rPr>
                              <w:t xml:space="preserve"> O’Neil</w:t>
                            </w:r>
                          </w:p>
                          <w:p w:rsidR="003D19BC" w:rsidRDefault="003D19BC" w:rsidP="003D19BC">
                            <w:pPr>
                              <w:spacing w:after="0" w:line="240" w:lineRule="auto"/>
                              <w:jc w:val="center"/>
                              <w:rPr>
                                <w:sz w:val="28"/>
                                <w:szCs w:val="28"/>
                              </w:rPr>
                            </w:pPr>
                          </w:p>
                          <w:p w:rsidR="003D19BC" w:rsidRDefault="007D3F6D" w:rsidP="003D19BC">
                            <w:pPr>
                              <w:spacing w:after="0" w:line="240" w:lineRule="auto"/>
                              <w:jc w:val="center"/>
                              <w:rPr>
                                <w:sz w:val="28"/>
                                <w:szCs w:val="28"/>
                              </w:rPr>
                            </w:pPr>
                            <w:r>
                              <w:rPr>
                                <w:sz w:val="28"/>
                                <w:szCs w:val="28"/>
                              </w:rPr>
                              <w:t>Head Teacher</w:t>
                            </w:r>
                          </w:p>
                          <w:p w:rsidR="003D19BC" w:rsidRPr="00756A6E" w:rsidRDefault="003D19BC" w:rsidP="003D19BC">
                            <w:pPr>
                              <w:spacing w:after="0" w:line="240" w:lineRule="auto"/>
                              <w:jc w:val="center"/>
                              <w:rPr>
                                <w:sz w:val="28"/>
                                <w:szCs w:val="28"/>
                              </w:rPr>
                            </w:pPr>
                          </w:p>
                          <w:p w:rsidR="003D19BC" w:rsidRDefault="003D19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8.4pt;margin-top:198pt;width:393pt;height:236.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" fillcolor="#f2f2f2 [3052]" stroked="f" strokeweight="1.5pt">
                <v:textbox>
                  <w:txbxContent>
                    <w:p w:rsidR="003D19BC" w:rsidRPr="00756A6E" w:rsidRDefault="003D19BC" w:rsidP="003D19BC">
                      <w:pPr>
                        <w:jc w:val="center"/>
                        <w:rPr>
                          <w:sz w:val="40"/>
                          <w:szCs w:val="40"/>
                        </w:rPr>
                      </w:pPr>
                      <w:r w:rsidRPr="00756A6E">
                        <w:rPr>
                          <w:sz w:val="40"/>
                          <w:szCs w:val="40"/>
                        </w:rPr>
                        <w:t xml:space="preserve">STANDARDS AND QUALITY REPORT </w:t>
                      </w:r>
                    </w:p>
                    <w:p w:rsidR="003D19BC" w:rsidRDefault="007D3F6D" w:rsidP="003D19BC">
                      <w:pPr>
                        <w:jc w:val="center"/>
                        <w:rPr>
                          <w:sz w:val="40"/>
                          <w:szCs w:val="40"/>
                        </w:rPr>
                      </w:pPr>
                      <w:r>
                        <w:rPr>
                          <w:sz w:val="40"/>
                          <w:szCs w:val="40"/>
                        </w:rPr>
                        <w:t>June 2018</w:t>
                      </w:r>
                    </w:p>
                    <w:p w:rsidR="003D19BC" w:rsidRDefault="003D19BC" w:rsidP="003D19BC">
                      <w:pPr>
                        <w:jc w:val="center"/>
                        <w:rPr>
                          <w:sz w:val="24"/>
                          <w:szCs w:val="24"/>
                        </w:rPr>
                      </w:pPr>
                      <w:r>
                        <w:rPr>
                          <w:sz w:val="24"/>
                          <w:szCs w:val="24"/>
                        </w:rPr>
                        <w:t xml:space="preserve">This </w:t>
                      </w:r>
                      <w:r w:rsidR="00993E6F">
                        <w:rPr>
                          <w:sz w:val="24"/>
                          <w:szCs w:val="24"/>
                        </w:rPr>
                        <w:t xml:space="preserve">report </w:t>
                      </w:r>
                      <w:r>
                        <w:rPr>
                          <w:sz w:val="24"/>
                          <w:szCs w:val="24"/>
                        </w:rPr>
                        <w:t>will inform you of the school’s progress and achievements in the last session and let you know about our plans for 2018-2019.</w:t>
                      </w:r>
                      <w:r w:rsidR="007D3F6D">
                        <w:rPr>
                          <w:sz w:val="24"/>
                          <w:szCs w:val="24"/>
                        </w:rPr>
                        <w:t xml:space="preserve"> I hope that you find it helpful and informative. </w:t>
                      </w:r>
                    </w:p>
                    <w:p w:rsidR="007D3F6D" w:rsidRDefault="007D3F6D" w:rsidP="003D19BC">
                      <w:pPr>
                        <w:spacing w:after="0" w:line="240" w:lineRule="auto"/>
                        <w:jc w:val="center"/>
                        <w:rPr>
                          <w:color w:val="7030A0"/>
                          <w:sz w:val="28"/>
                          <w:szCs w:val="28"/>
                        </w:rPr>
                      </w:pPr>
                    </w:p>
                    <w:p w:rsidR="003D19BC" w:rsidRPr="003D19BC" w:rsidRDefault="00EC7EDB" w:rsidP="003D19BC">
                      <w:pPr>
                        <w:spacing w:after="0" w:line="240" w:lineRule="auto"/>
                        <w:jc w:val="center"/>
                        <w:rPr>
                          <w:color w:val="7030A0"/>
                          <w:sz w:val="28"/>
                          <w:szCs w:val="28"/>
                        </w:rPr>
                      </w:pPr>
                      <w:r>
                        <w:rPr>
                          <w:color w:val="7030A0"/>
                          <w:sz w:val="28"/>
                          <w:szCs w:val="28"/>
                        </w:rPr>
                        <w:t>Gerry</w:t>
                      </w:r>
                      <w:bookmarkStart w:id="1" w:name="_GoBack"/>
                      <w:bookmarkEnd w:id="1"/>
                      <w:r w:rsidR="002E0F6B">
                        <w:rPr>
                          <w:color w:val="7030A0"/>
                          <w:sz w:val="28"/>
                          <w:szCs w:val="28"/>
                        </w:rPr>
                        <w:t xml:space="preserve"> O’Neil</w:t>
                      </w:r>
                    </w:p>
                    <w:p w:rsidR="003D19BC" w:rsidRDefault="003D19BC" w:rsidP="003D19BC">
                      <w:pPr>
                        <w:spacing w:after="0" w:line="240" w:lineRule="auto"/>
                        <w:jc w:val="center"/>
                        <w:rPr>
                          <w:sz w:val="28"/>
                          <w:szCs w:val="28"/>
                        </w:rPr>
                      </w:pPr>
                    </w:p>
                    <w:p w:rsidR="003D19BC" w:rsidRDefault="007D3F6D" w:rsidP="003D19BC">
                      <w:pPr>
                        <w:spacing w:after="0" w:line="240" w:lineRule="auto"/>
                        <w:jc w:val="center"/>
                        <w:rPr>
                          <w:sz w:val="28"/>
                          <w:szCs w:val="28"/>
                        </w:rPr>
                      </w:pPr>
                      <w:r>
                        <w:rPr>
                          <w:sz w:val="28"/>
                          <w:szCs w:val="28"/>
                        </w:rPr>
                        <w:t>Head Teacher</w:t>
                      </w:r>
                    </w:p>
                    <w:p w:rsidR="003D19BC" w:rsidRPr="00756A6E" w:rsidRDefault="003D19BC" w:rsidP="003D19BC">
                      <w:pPr>
                        <w:spacing w:after="0" w:line="240" w:lineRule="auto"/>
                        <w:jc w:val="center"/>
                        <w:rPr>
                          <w:sz w:val="28"/>
                          <w:szCs w:val="28"/>
                        </w:rPr>
                      </w:pPr>
                    </w:p>
                    <w:p w:rsidR="003D19BC" w:rsidRDefault="003D19BC"/>
                  </w:txbxContent>
                </v:textbox>
              </v:shape>
            </w:pict>
          </mc:Fallback>
        </mc:AlternateContent>
      </w:r>
      <w:r w:rsidR="00772BB4">
        <w:br w:type="page"/>
      </w:r>
      <w:r w:rsidR="008956D9">
        <w:rPr>
          <w:noProof/>
          <w:lang w:eastAsia="en-GB"/>
        </w:rPr>
        <w:lastRenderedPageBreak/>
        <mc:AlternateContent>
          <mc:Choice Requires="wps">
            <w:drawing>
              <wp:anchor distT="0" distB="0" distL="114300" distR="114300" simplePos="0" relativeHeight="251651584" behindDoc="0" locked="0" layoutInCell="1" allowOverlap="1">
                <wp:simplePos x="0" y="0"/>
                <wp:positionH relativeFrom="column">
                  <wp:posOffset>-299720</wp:posOffset>
                </wp:positionH>
                <wp:positionV relativeFrom="paragraph">
                  <wp:posOffset>40640</wp:posOffset>
                </wp:positionV>
                <wp:extent cx="5972175" cy="19431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1943100"/>
                        </a:xfrm>
                        <a:prstGeom prst="rect">
                          <a:avLst/>
                        </a:prstGeom>
                        <a:solidFill>
                          <a:srgbClr val="FFFFFF"/>
                        </a:solidFill>
                        <a:ln w="9525">
                          <a:solidFill>
                            <a:srgbClr val="000000"/>
                          </a:solidFill>
                          <a:miter lim="800000"/>
                          <a:headEnd/>
                          <a:tailEnd/>
                        </a:ln>
                      </wps:spPr>
                      <wps:txbx>
                        <w:txbxContent>
                          <w:p w:rsidR="00A0074B" w:rsidRDefault="00A0074B" w:rsidP="00A0074B">
                            <w:pPr>
                              <w:jc w:val="center"/>
                              <w:rPr>
                                <w:sz w:val="28"/>
                                <w:szCs w:val="28"/>
                              </w:rPr>
                            </w:pPr>
                            <w:r w:rsidRPr="00A0074B">
                              <w:rPr>
                                <w:sz w:val="28"/>
                                <w:szCs w:val="28"/>
                              </w:rPr>
                              <w:t>OUR SCHOOL</w:t>
                            </w:r>
                          </w:p>
                          <w:p w:rsidR="008956D9" w:rsidRDefault="008956D9" w:rsidP="008956D9">
                            <w:pPr>
                              <w:rPr>
                                <w:rFonts w:cs="Arial"/>
                                <w:sz w:val="20"/>
                                <w:szCs w:val="20"/>
                              </w:rPr>
                            </w:pPr>
                            <w:r w:rsidRPr="00FC68CF">
                              <w:rPr>
                                <w:rFonts w:cs="Arial"/>
                                <w:sz w:val="20"/>
                                <w:szCs w:val="20"/>
                              </w:rPr>
                              <w:t>St Benedict’s High School is a six year Roman Catholic high school in Linwood.  The school’s catchment area covers the areas of Linwood, Johnstone, Bridge of Weir, Houston and the surrounding areas.  There are 5 associated primary schools</w:t>
                            </w:r>
                            <w:r w:rsidR="00BC3329">
                              <w:rPr>
                                <w:rFonts w:cs="Arial"/>
                                <w:sz w:val="20"/>
                                <w:szCs w:val="20"/>
                              </w:rPr>
                              <w:t>, Our Lady of Peace in Linwood, St Anthony’s, St David’s and St Margaret’s in Johnstone and St Fillan’s in Houston.</w:t>
                            </w:r>
                            <w:r w:rsidRPr="00FC68CF">
                              <w:rPr>
                                <w:rFonts w:cs="Arial"/>
                                <w:sz w:val="20"/>
                                <w:szCs w:val="20"/>
                              </w:rPr>
                              <w:t xml:space="preserve">  The catchment areas comprise of a mix of local authority, traditional and new housing.</w:t>
                            </w:r>
                          </w:p>
                          <w:p w:rsidR="00DB26AF" w:rsidRPr="00FC68CF" w:rsidRDefault="008956D9" w:rsidP="00DB26AF">
                            <w:pPr>
                              <w:rPr>
                                <w:rFonts w:cs="Arial"/>
                                <w:sz w:val="20"/>
                                <w:szCs w:val="20"/>
                              </w:rPr>
                            </w:pPr>
                            <w:r>
                              <w:rPr>
                                <w:rFonts w:cs="Arial"/>
                                <w:sz w:val="20"/>
                                <w:szCs w:val="20"/>
                              </w:rPr>
                              <w:t xml:space="preserve">The school roll </w:t>
                            </w:r>
                            <w:r w:rsidR="00DB26AF">
                              <w:rPr>
                                <w:rFonts w:cs="Arial"/>
                                <w:sz w:val="20"/>
                                <w:szCs w:val="20"/>
                              </w:rPr>
                              <w:t>for session 2017-18 stood at 670</w:t>
                            </w:r>
                            <w:r>
                              <w:rPr>
                                <w:rFonts w:cs="Arial"/>
                                <w:sz w:val="20"/>
                                <w:szCs w:val="20"/>
                              </w:rPr>
                              <w:t xml:space="preserve">.  </w:t>
                            </w:r>
                            <w:r w:rsidR="00DB26AF">
                              <w:rPr>
                                <w:rFonts w:cs="Arial"/>
                                <w:sz w:val="20"/>
                                <w:szCs w:val="20"/>
                              </w:rPr>
                              <w:t xml:space="preserve">37% of the young people in the school live in households within SIMD Decile 1 or 2. 17.4% of young people in </w:t>
                            </w:r>
                            <w:r w:rsidR="00BC3329">
                              <w:rPr>
                                <w:rFonts w:cs="Arial"/>
                                <w:sz w:val="20"/>
                                <w:szCs w:val="20"/>
                              </w:rPr>
                              <w:t>the school are entitled to free school meals.</w:t>
                            </w:r>
                            <w:r w:rsidR="00DB26AF">
                              <w:rPr>
                                <w:rFonts w:cs="Arial"/>
                                <w:sz w:val="20"/>
                                <w:szCs w:val="20"/>
                              </w:rPr>
                              <w:t xml:space="preserve"> </w:t>
                            </w:r>
                          </w:p>
                          <w:p w:rsidR="008956D9" w:rsidRPr="008956D9" w:rsidRDefault="008956D9" w:rsidP="008956D9">
                            <w:pPr>
                              <w:rPr>
                                <w:rFonts w:cs="Arial"/>
                                <w:color w:val="FF0000"/>
                                <w:sz w:val="20"/>
                                <w:szCs w:val="20"/>
                              </w:rPr>
                            </w:pPr>
                          </w:p>
                          <w:p w:rsidR="00A0074B" w:rsidRPr="00A0074B" w:rsidRDefault="00A0074B" w:rsidP="008956D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3.6pt;margin-top:3.2pt;width:470.25pt;height:15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">
                <v:textbox>
                  <w:txbxContent>
                    <w:p w:rsidR="00A0074B" w:rsidRDefault="00A0074B" w:rsidP="00A0074B">
                      <w:pPr>
                        <w:jc w:val="center"/>
                        <w:rPr>
                          <w:sz w:val="28"/>
                          <w:szCs w:val="28"/>
                        </w:rPr>
                      </w:pPr>
                      <w:r w:rsidRPr="00A0074B">
                        <w:rPr>
                          <w:sz w:val="28"/>
                          <w:szCs w:val="28"/>
                        </w:rPr>
                        <w:t>OUR SCHOOL</w:t>
                      </w:r>
                    </w:p>
                    <w:p w:rsidR="008956D9" w:rsidRDefault="008956D9" w:rsidP="008956D9">
                      <w:pPr>
                        <w:rPr>
                          <w:rFonts w:cs="Arial"/>
                          <w:sz w:val="20"/>
                          <w:szCs w:val="20"/>
                        </w:rPr>
                      </w:pPr>
                      <w:r w:rsidRPr="00FC68CF">
                        <w:rPr>
                          <w:rFonts w:cs="Arial"/>
                          <w:sz w:val="20"/>
                          <w:szCs w:val="20"/>
                        </w:rPr>
                        <w:t xml:space="preserve">St Benedict’s High School is a </w:t>
                      </w:r>
                      <w:proofErr w:type="gramStart"/>
                      <w:r w:rsidRPr="00FC68CF">
                        <w:rPr>
                          <w:rFonts w:cs="Arial"/>
                          <w:sz w:val="20"/>
                          <w:szCs w:val="20"/>
                        </w:rPr>
                        <w:t>six year</w:t>
                      </w:r>
                      <w:proofErr w:type="gramEnd"/>
                      <w:r w:rsidRPr="00FC68CF">
                        <w:rPr>
                          <w:rFonts w:cs="Arial"/>
                          <w:sz w:val="20"/>
                          <w:szCs w:val="20"/>
                        </w:rPr>
                        <w:t xml:space="preserve"> Roman Catholic high school in Linwood.  The school’s catchment area covers the areas of Linwood, Johnstone, Bridge of Weir, Houston and the surrounding areas.  There are </w:t>
                      </w:r>
                      <w:proofErr w:type="gramStart"/>
                      <w:r w:rsidRPr="00FC68CF">
                        <w:rPr>
                          <w:rFonts w:cs="Arial"/>
                          <w:sz w:val="20"/>
                          <w:szCs w:val="20"/>
                        </w:rPr>
                        <w:t>5</w:t>
                      </w:r>
                      <w:proofErr w:type="gramEnd"/>
                      <w:r w:rsidRPr="00FC68CF">
                        <w:rPr>
                          <w:rFonts w:cs="Arial"/>
                          <w:sz w:val="20"/>
                          <w:szCs w:val="20"/>
                        </w:rPr>
                        <w:t xml:space="preserve"> associated primary schools</w:t>
                      </w:r>
                      <w:r w:rsidR="00BC3329">
                        <w:rPr>
                          <w:rFonts w:cs="Arial"/>
                          <w:sz w:val="20"/>
                          <w:szCs w:val="20"/>
                        </w:rPr>
                        <w:t>, Our Lady of Peace in Linwood, St Anthony’s, St David’s and St Margaret’s in Johnstone and St Fillan’s in Houston.</w:t>
                      </w:r>
                      <w:r w:rsidRPr="00FC68CF">
                        <w:rPr>
                          <w:rFonts w:cs="Arial"/>
                          <w:sz w:val="20"/>
                          <w:szCs w:val="20"/>
                        </w:rPr>
                        <w:t xml:space="preserve">  The catchment areas comprise of a mix of local authority, traditional and new housing.</w:t>
                      </w:r>
                    </w:p>
                    <w:p w:rsidR="00DB26AF" w:rsidRPr="00FC68CF" w:rsidRDefault="008956D9" w:rsidP="00DB26AF">
                      <w:pPr>
                        <w:rPr>
                          <w:rFonts w:cs="Arial"/>
                          <w:sz w:val="20"/>
                          <w:szCs w:val="20"/>
                        </w:rPr>
                      </w:pPr>
                      <w:r>
                        <w:rPr>
                          <w:rFonts w:cs="Arial"/>
                          <w:sz w:val="20"/>
                          <w:szCs w:val="20"/>
                        </w:rPr>
                        <w:t xml:space="preserve">The school roll </w:t>
                      </w:r>
                      <w:r w:rsidR="00DB26AF">
                        <w:rPr>
                          <w:rFonts w:cs="Arial"/>
                          <w:sz w:val="20"/>
                          <w:szCs w:val="20"/>
                        </w:rPr>
                        <w:t>for session 2017-18 stood at 670</w:t>
                      </w:r>
                      <w:r>
                        <w:rPr>
                          <w:rFonts w:cs="Arial"/>
                          <w:sz w:val="20"/>
                          <w:szCs w:val="20"/>
                        </w:rPr>
                        <w:t xml:space="preserve">.  </w:t>
                      </w:r>
                      <w:r w:rsidR="00DB26AF">
                        <w:rPr>
                          <w:rFonts w:cs="Arial"/>
                          <w:sz w:val="20"/>
                          <w:szCs w:val="20"/>
                        </w:rPr>
                        <w:t xml:space="preserve">37% of the young people in the school live in households within SIMD Decile 1 or </w:t>
                      </w:r>
                      <w:proofErr w:type="gramStart"/>
                      <w:r w:rsidR="00DB26AF">
                        <w:rPr>
                          <w:rFonts w:cs="Arial"/>
                          <w:sz w:val="20"/>
                          <w:szCs w:val="20"/>
                        </w:rPr>
                        <w:t>2</w:t>
                      </w:r>
                      <w:proofErr w:type="gramEnd"/>
                      <w:r w:rsidR="00DB26AF">
                        <w:rPr>
                          <w:rFonts w:cs="Arial"/>
                          <w:sz w:val="20"/>
                          <w:szCs w:val="20"/>
                        </w:rPr>
                        <w:t xml:space="preserve">. 17.4% of young people in </w:t>
                      </w:r>
                      <w:r w:rsidR="00BC3329">
                        <w:rPr>
                          <w:rFonts w:cs="Arial"/>
                          <w:sz w:val="20"/>
                          <w:szCs w:val="20"/>
                        </w:rPr>
                        <w:t>the school are entitled to free school meals.</w:t>
                      </w:r>
                      <w:r w:rsidR="00DB26AF">
                        <w:rPr>
                          <w:rFonts w:cs="Arial"/>
                          <w:sz w:val="20"/>
                          <w:szCs w:val="20"/>
                        </w:rPr>
                        <w:t xml:space="preserve"> </w:t>
                      </w:r>
                    </w:p>
                    <w:p w:rsidR="008956D9" w:rsidRPr="008956D9" w:rsidRDefault="008956D9" w:rsidP="008956D9">
                      <w:pPr>
                        <w:rPr>
                          <w:rFonts w:cs="Arial"/>
                          <w:color w:val="FF0000"/>
                          <w:sz w:val="20"/>
                          <w:szCs w:val="20"/>
                        </w:rPr>
                      </w:pPr>
                    </w:p>
                    <w:p w:rsidR="00A0074B" w:rsidRPr="00A0074B" w:rsidRDefault="00A0074B" w:rsidP="008956D9">
                      <w:pPr>
                        <w:rPr>
                          <w:sz w:val="20"/>
                          <w:szCs w:val="20"/>
                        </w:rPr>
                      </w:pPr>
                    </w:p>
                  </w:txbxContent>
                </v:textbox>
              </v:shape>
            </w:pict>
          </mc:Fallback>
        </mc:AlternateContent>
      </w:r>
      <w:r w:rsidR="00A0074B">
        <w:t xml:space="preserve"> </w:t>
      </w:r>
    </w:p>
    <w:p w:rsidR="008956D9" w:rsidRDefault="008956D9"/>
    <w:p w:rsidR="008956D9" w:rsidRDefault="008956D9"/>
    <w:p w:rsidR="008956D9" w:rsidRDefault="008956D9"/>
    <w:p w:rsidR="008956D9" w:rsidRDefault="008956D9"/>
    <w:p w:rsidR="008956D9" w:rsidRDefault="008956D9"/>
    <w:p w:rsidR="008956D9" w:rsidRDefault="008956D9">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-290195</wp:posOffset>
                </wp:positionH>
                <wp:positionV relativeFrom="paragraph">
                  <wp:posOffset>245110</wp:posOffset>
                </wp:positionV>
                <wp:extent cx="5972175" cy="49625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4962525"/>
                        </a:xfrm>
                        <a:prstGeom prst="rect">
                          <a:avLst/>
                        </a:prstGeom>
                        <a:solidFill>
                          <a:schemeClr val="accent5">
                            <a:lumMod val="20000"/>
                            <a:lumOff val="80000"/>
                          </a:schemeClr>
                        </a:solidFill>
                        <a:ln w="9525">
                          <a:noFill/>
                          <a:miter lim="800000"/>
                          <a:headEnd/>
                          <a:tailEnd/>
                        </a:ln>
                      </wps:spPr>
                      <wps:txbx>
                        <w:txbxContent>
                          <w:p w:rsidR="00A0074B" w:rsidRDefault="00A0074B" w:rsidP="00A0074B">
                            <w:pPr>
                              <w:jc w:val="center"/>
                              <w:rPr>
                                <w:sz w:val="28"/>
                                <w:szCs w:val="28"/>
                              </w:rPr>
                            </w:pPr>
                            <w:r w:rsidRPr="00A0074B">
                              <w:rPr>
                                <w:sz w:val="28"/>
                                <w:szCs w:val="28"/>
                              </w:rPr>
                              <w:t>OUR VISION, VALUES AND AIMS</w:t>
                            </w:r>
                          </w:p>
                          <w:p w:rsidR="008956D9" w:rsidRPr="008956D9" w:rsidRDefault="008956D9" w:rsidP="008956D9">
                            <w:pPr>
                              <w:rPr>
                                <w:sz w:val="20"/>
                                <w:szCs w:val="20"/>
                              </w:rPr>
                            </w:pPr>
                            <w:r w:rsidRPr="008956D9">
                              <w:rPr>
                                <w:sz w:val="20"/>
                                <w:szCs w:val="20"/>
                              </w:rPr>
                              <w:t>Our Vision                     St Benedict’s is a community where</w:t>
                            </w:r>
                          </w:p>
                          <w:p w:rsidR="008956D9" w:rsidRPr="008956D9" w:rsidRDefault="008956D9" w:rsidP="008956D9">
                            <w:pPr>
                              <w:pStyle w:val="ListParagraph"/>
                              <w:numPr>
                                <w:ilvl w:val="0"/>
                                <w:numId w:val="3"/>
                              </w:numPr>
                              <w:rPr>
                                <w:rFonts w:eastAsia="Times New Roman" w:cs="Arial"/>
                                <w:color w:val="444444"/>
                                <w:sz w:val="20"/>
                                <w:szCs w:val="20"/>
                                <w:lang w:val="en-US" w:eastAsia="en-GB"/>
                              </w:rPr>
                            </w:pPr>
                            <w:r w:rsidRPr="008956D9">
                              <w:rPr>
                                <w:sz w:val="20"/>
                                <w:szCs w:val="20"/>
                              </w:rPr>
                              <w:t>all young people feel valued and included</w:t>
                            </w:r>
                          </w:p>
                          <w:p w:rsidR="008956D9" w:rsidRPr="008956D9" w:rsidRDefault="008956D9" w:rsidP="008956D9">
                            <w:pPr>
                              <w:pStyle w:val="ListParagraph"/>
                              <w:numPr>
                                <w:ilvl w:val="0"/>
                                <w:numId w:val="3"/>
                              </w:numPr>
                              <w:rPr>
                                <w:rFonts w:eastAsia="Times New Roman" w:cs="Arial"/>
                                <w:color w:val="444444"/>
                                <w:sz w:val="20"/>
                                <w:szCs w:val="20"/>
                                <w:lang w:val="en-US" w:eastAsia="en-GB"/>
                              </w:rPr>
                            </w:pPr>
                            <w:r w:rsidRPr="008956D9">
                              <w:rPr>
                                <w:sz w:val="20"/>
                                <w:szCs w:val="20"/>
                              </w:rPr>
                              <w:t>the achievements of our young people are recognised and celebrated</w:t>
                            </w:r>
                          </w:p>
                          <w:p w:rsidR="008956D9" w:rsidRPr="008956D9" w:rsidRDefault="008956D9" w:rsidP="008956D9">
                            <w:pPr>
                              <w:pStyle w:val="ListParagraph"/>
                              <w:numPr>
                                <w:ilvl w:val="0"/>
                                <w:numId w:val="3"/>
                              </w:numPr>
                              <w:rPr>
                                <w:rFonts w:eastAsia="Times New Roman" w:cs="Arial"/>
                                <w:color w:val="444444"/>
                                <w:sz w:val="20"/>
                                <w:szCs w:val="20"/>
                                <w:lang w:val="en-US" w:eastAsia="en-GB"/>
                              </w:rPr>
                            </w:pPr>
                            <w:proofErr w:type="gramStart"/>
                            <w:r w:rsidRPr="008956D9">
                              <w:rPr>
                                <w:sz w:val="20"/>
                                <w:szCs w:val="20"/>
                              </w:rPr>
                              <w:t>everyone</w:t>
                            </w:r>
                            <w:proofErr w:type="gramEnd"/>
                            <w:r w:rsidRPr="008956D9">
                              <w:rPr>
                                <w:sz w:val="20"/>
                                <w:szCs w:val="20"/>
                              </w:rPr>
                              <w:t xml:space="preserve"> is treated with respect and the values of the Gospel are evident every day.</w:t>
                            </w:r>
                          </w:p>
                          <w:p w:rsidR="008956D9" w:rsidRPr="008956D9" w:rsidRDefault="008956D9" w:rsidP="008956D9">
                            <w:pPr>
                              <w:pStyle w:val="ListParagraph"/>
                              <w:numPr>
                                <w:ilvl w:val="0"/>
                                <w:numId w:val="3"/>
                              </w:numPr>
                              <w:rPr>
                                <w:rFonts w:eastAsia="Times New Roman" w:cs="Arial"/>
                                <w:color w:val="444444"/>
                                <w:sz w:val="20"/>
                                <w:szCs w:val="20"/>
                                <w:lang w:val="en-US" w:eastAsia="en-GB"/>
                              </w:rPr>
                            </w:pPr>
                            <w:proofErr w:type="gramStart"/>
                            <w:r w:rsidRPr="008956D9">
                              <w:rPr>
                                <w:sz w:val="20"/>
                                <w:szCs w:val="20"/>
                              </w:rPr>
                              <w:t>we</w:t>
                            </w:r>
                            <w:proofErr w:type="gramEnd"/>
                            <w:r w:rsidRPr="008956D9">
                              <w:rPr>
                                <w:sz w:val="20"/>
                                <w:szCs w:val="20"/>
                              </w:rPr>
                              <w:t xml:space="preserve"> share high aspirations for all of our young people.</w:t>
                            </w:r>
                          </w:p>
                          <w:p w:rsidR="008956D9" w:rsidRPr="008956D9" w:rsidRDefault="008956D9" w:rsidP="008956D9">
                            <w:pPr>
                              <w:rPr>
                                <w:sz w:val="20"/>
                                <w:szCs w:val="20"/>
                              </w:rPr>
                            </w:pPr>
                            <w:r w:rsidRPr="008956D9">
                              <w:rPr>
                                <w:sz w:val="20"/>
                                <w:szCs w:val="20"/>
                              </w:rPr>
                              <w:t>Our Values</w:t>
                            </w:r>
                            <w:r>
                              <w:rPr>
                                <w:sz w:val="20"/>
                                <w:szCs w:val="20"/>
                              </w:rPr>
                              <w:tab/>
                              <w:t xml:space="preserve">       </w:t>
                            </w:r>
                            <w:r w:rsidRPr="008956D9">
                              <w:rPr>
                                <w:sz w:val="20"/>
                                <w:szCs w:val="20"/>
                              </w:rPr>
                              <w:t xml:space="preserve"> The values that support our vision and aims are </w:t>
                            </w:r>
                          </w:p>
                          <w:p w:rsidR="008956D9" w:rsidRPr="008956D9" w:rsidRDefault="008956D9" w:rsidP="008956D9">
                            <w:pPr>
                              <w:pStyle w:val="ListParagraph"/>
                              <w:numPr>
                                <w:ilvl w:val="0"/>
                                <w:numId w:val="4"/>
                              </w:numPr>
                              <w:rPr>
                                <w:sz w:val="20"/>
                                <w:szCs w:val="20"/>
                              </w:rPr>
                            </w:pPr>
                            <w:r w:rsidRPr="008956D9">
                              <w:rPr>
                                <w:sz w:val="20"/>
                                <w:szCs w:val="20"/>
                              </w:rPr>
                              <w:t>Respect</w:t>
                            </w:r>
                          </w:p>
                          <w:p w:rsidR="008956D9" w:rsidRPr="008956D9" w:rsidRDefault="008956D9" w:rsidP="008956D9">
                            <w:pPr>
                              <w:pStyle w:val="ListParagraph"/>
                              <w:numPr>
                                <w:ilvl w:val="0"/>
                                <w:numId w:val="4"/>
                              </w:numPr>
                              <w:rPr>
                                <w:sz w:val="20"/>
                                <w:szCs w:val="20"/>
                              </w:rPr>
                            </w:pPr>
                            <w:r w:rsidRPr="008956D9">
                              <w:rPr>
                                <w:sz w:val="20"/>
                                <w:szCs w:val="20"/>
                              </w:rPr>
                              <w:t>Love</w:t>
                            </w:r>
                          </w:p>
                          <w:p w:rsidR="008956D9" w:rsidRPr="008956D9" w:rsidRDefault="008956D9" w:rsidP="008956D9">
                            <w:pPr>
                              <w:pStyle w:val="ListParagraph"/>
                              <w:numPr>
                                <w:ilvl w:val="0"/>
                                <w:numId w:val="4"/>
                              </w:numPr>
                              <w:rPr>
                                <w:sz w:val="20"/>
                                <w:szCs w:val="20"/>
                              </w:rPr>
                            </w:pPr>
                            <w:r w:rsidRPr="008956D9">
                              <w:rPr>
                                <w:sz w:val="20"/>
                                <w:szCs w:val="20"/>
                              </w:rPr>
                              <w:t>Trust</w:t>
                            </w:r>
                          </w:p>
                          <w:p w:rsidR="008956D9" w:rsidRPr="008956D9" w:rsidRDefault="008956D9" w:rsidP="008956D9">
                            <w:pPr>
                              <w:pStyle w:val="ListParagraph"/>
                              <w:numPr>
                                <w:ilvl w:val="0"/>
                                <w:numId w:val="4"/>
                              </w:numPr>
                              <w:rPr>
                                <w:sz w:val="20"/>
                                <w:szCs w:val="20"/>
                              </w:rPr>
                            </w:pPr>
                            <w:r w:rsidRPr="008956D9">
                              <w:rPr>
                                <w:sz w:val="20"/>
                                <w:szCs w:val="20"/>
                              </w:rPr>
                              <w:t>Tolerance</w:t>
                            </w:r>
                          </w:p>
                          <w:p w:rsidR="008956D9" w:rsidRPr="008956D9" w:rsidRDefault="008956D9" w:rsidP="008956D9">
                            <w:pPr>
                              <w:pStyle w:val="ListParagraph"/>
                              <w:numPr>
                                <w:ilvl w:val="0"/>
                                <w:numId w:val="4"/>
                              </w:numPr>
                              <w:rPr>
                                <w:sz w:val="20"/>
                                <w:szCs w:val="20"/>
                              </w:rPr>
                            </w:pPr>
                            <w:r w:rsidRPr="008956D9">
                              <w:rPr>
                                <w:sz w:val="20"/>
                                <w:szCs w:val="20"/>
                              </w:rPr>
                              <w:t>Integrity</w:t>
                            </w:r>
                          </w:p>
                          <w:p w:rsidR="008956D9" w:rsidRPr="008956D9" w:rsidRDefault="008956D9" w:rsidP="008956D9">
                            <w:pPr>
                              <w:rPr>
                                <w:sz w:val="20"/>
                                <w:szCs w:val="20"/>
                              </w:rPr>
                            </w:pPr>
                            <w:r w:rsidRPr="008956D9">
                              <w:rPr>
                                <w:sz w:val="20"/>
                                <w:szCs w:val="20"/>
                              </w:rPr>
                              <w:t>Our Aims</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put faith into action to support everyone in our wider community and beyond.</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fully develop the talents of all members of our community spiritually, morally, intellectually, socially and physically.</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provide a safe, caring, inclusive and nurturing environment where everyone feels valued.</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provide our young people with the highest possible standards of learning and teaching.</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 xml:space="preserve">To </w:t>
                            </w:r>
                            <w:proofErr w:type="spellStart"/>
                            <w:r w:rsidRPr="008956D9">
                              <w:rPr>
                                <w:rFonts w:eastAsia="Times New Roman" w:cs="Arial"/>
                                <w:iCs/>
                                <w:color w:val="444444"/>
                                <w:sz w:val="20"/>
                                <w:szCs w:val="20"/>
                                <w:lang w:val="en-US" w:eastAsia="en-GB"/>
                              </w:rPr>
                              <w:t>maximise</w:t>
                            </w:r>
                            <w:proofErr w:type="spellEnd"/>
                            <w:r w:rsidRPr="008956D9">
                              <w:rPr>
                                <w:rFonts w:eastAsia="Times New Roman" w:cs="Arial"/>
                                <w:iCs/>
                                <w:color w:val="444444"/>
                                <w:sz w:val="20"/>
                                <w:szCs w:val="20"/>
                                <w:lang w:val="en-US" w:eastAsia="en-GB"/>
                              </w:rPr>
                              <w:t xml:space="preserve"> the attainment and achievement of our young people</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work in close partnership with parents, the Church and the wider community.</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ensure all of our young people progress into positive and sustained destinations.</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provide high quality opportunities for the personal and professional development of staff.</w:t>
                            </w:r>
                          </w:p>
                          <w:p w:rsidR="008956D9" w:rsidRPr="00A0074B" w:rsidRDefault="008956D9" w:rsidP="00A0074B">
                            <w:pPr>
                              <w:jc w:val="cente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2.85pt;margin-top:19.3pt;width:470.25pt;height:3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" fillcolor="#daeef3 [664]" stroked="f">
                <v:textbox>
                  <w:txbxContent>
                    <w:p w:rsidR="00A0074B" w:rsidRDefault="00A0074B" w:rsidP="00A0074B">
                      <w:pPr>
                        <w:jc w:val="center"/>
                        <w:rPr>
                          <w:sz w:val="28"/>
                          <w:szCs w:val="28"/>
                        </w:rPr>
                      </w:pPr>
                      <w:r w:rsidRPr="00A0074B">
                        <w:rPr>
                          <w:sz w:val="28"/>
                          <w:szCs w:val="28"/>
                        </w:rPr>
                        <w:t>OUR VISION, VALUES AND AIMS</w:t>
                      </w:r>
                    </w:p>
                    <w:p w:rsidR="008956D9" w:rsidRPr="008956D9" w:rsidRDefault="008956D9" w:rsidP="008956D9">
                      <w:pPr>
                        <w:rPr>
                          <w:sz w:val="20"/>
                          <w:szCs w:val="20"/>
                        </w:rPr>
                      </w:pPr>
                      <w:r w:rsidRPr="008956D9">
                        <w:rPr>
                          <w:sz w:val="20"/>
                          <w:szCs w:val="20"/>
                        </w:rPr>
                        <w:t>Our Vision                     St Benedict’s is a community where</w:t>
                      </w:r>
                    </w:p>
                    <w:p w:rsidR="008956D9" w:rsidRPr="008956D9" w:rsidRDefault="008956D9" w:rsidP="008956D9">
                      <w:pPr>
                        <w:pStyle w:val="ListParagraph"/>
                        <w:numPr>
                          <w:ilvl w:val="0"/>
                          <w:numId w:val="3"/>
                        </w:numPr>
                        <w:rPr>
                          <w:rFonts w:eastAsia="Times New Roman" w:cs="Arial"/>
                          <w:color w:val="444444"/>
                          <w:sz w:val="20"/>
                          <w:szCs w:val="20"/>
                          <w:lang w:val="en-US" w:eastAsia="en-GB"/>
                        </w:rPr>
                      </w:pPr>
                      <w:r w:rsidRPr="008956D9">
                        <w:rPr>
                          <w:sz w:val="20"/>
                          <w:szCs w:val="20"/>
                        </w:rPr>
                        <w:t>all young people feel valued and included</w:t>
                      </w:r>
                    </w:p>
                    <w:p w:rsidR="008956D9" w:rsidRPr="008956D9" w:rsidRDefault="008956D9" w:rsidP="008956D9">
                      <w:pPr>
                        <w:pStyle w:val="ListParagraph"/>
                        <w:numPr>
                          <w:ilvl w:val="0"/>
                          <w:numId w:val="3"/>
                        </w:numPr>
                        <w:rPr>
                          <w:rFonts w:eastAsia="Times New Roman" w:cs="Arial"/>
                          <w:color w:val="444444"/>
                          <w:sz w:val="20"/>
                          <w:szCs w:val="20"/>
                          <w:lang w:val="en-US" w:eastAsia="en-GB"/>
                        </w:rPr>
                      </w:pPr>
                      <w:r w:rsidRPr="008956D9">
                        <w:rPr>
                          <w:sz w:val="20"/>
                          <w:szCs w:val="20"/>
                        </w:rPr>
                        <w:t>the achievements of our young people are recognised and celebrated</w:t>
                      </w:r>
                    </w:p>
                    <w:p w:rsidR="008956D9" w:rsidRPr="008956D9" w:rsidRDefault="008956D9" w:rsidP="008956D9">
                      <w:pPr>
                        <w:pStyle w:val="ListParagraph"/>
                        <w:numPr>
                          <w:ilvl w:val="0"/>
                          <w:numId w:val="3"/>
                        </w:numPr>
                        <w:rPr>
                          <w:rFonts w:eastAsia="Times New Roman" w:cs="Arial"/>
                          <w:color w:val="444444"/>
                          <w:sz w:val="20"/>
                          <w:szCs w:val="20"/>
                          <w:lang w:val="en-US" w:eastAsia="en-GB"/>
                        </w:rPr>
                      </w:pPr>
                      <w:proofErr w:type="gramStart"/>
                      <w:r w:rsidRPr="008956D9">
                        <w:rPr>
                          <w:sz w:val="20"/>
                          <w:szCs w:val="20"/>
                        </w:rPr>
                        <w:t>everyone</w:t>
                      </w:r>
                      <w:proofErr w:type="gramEnd"/>
                      <w:r w:rsidRPr="008956D9">
                        <w:rPr>
                          <w:sz w:val="20"/>
                          <w:szCs w:val="20"/>
                        </w:rPr>
                        <w:t xml:space="preserve"> is treated with respect and the values of the Gospel are evident every day.</w:t>
                      </w:r>
                    </w:p>
                    <w:p w:rsidR="008956D9" w:rsidRPr="008956D9" w:rsidRDefault="008956D9" w:rsidP="008956D9">
                      <w:pPr>
                        <w:pStyle w:val="ListParagraph"/>
                        <w:numPr>
                          <w:ilvl w:val="0"/>
                          <w:numId w:val="3"/>
                        </w:numPr>
                        <w:rPr>
                          <w:rFonts w:eastAsia="Times New Roman" w:cs="Arial"/>
                          <w:color w:val="444444"/>
                          <w:sz w:val="20"/>
                          <w:szCs w:val="20"/>
                          <w:lang w:val="en-US" w:eastAsia="en-GB"/>
                        </w:rPr>
                      </w:pPr>
                      <w:proofErr w:type="gramStart"/>
                      <w:r w:rsidRPr="008956D9">
                        <w:rPr>
                          <w:sz w:val="20"/>
                          <w:szCs w:val="20"/>
                        </w:rPr>
                        <w:t>we</w:t>
                      </w:r>
                      <w:proofErr w:type="gramEnd"/>
                      <w:r w:rsidRPr="008956D9">
                        <w:rPr>
                          <w:sz w:val="20"/>
                          <w:szCs w:val="20"/>
                        </w:rPr>
                        <w:t xml:space="preserve"> share high aspirations for all of our young people.</w:t>
                      </w:r>
                    </w:p>
                    <w:p w:rsidR="008956D9" w:rsidRPr="008956D9" w:rsidRDefault="008956D9" w:rsidP="008956D9">
                      <w:pPr>
                        <w:rPr>
                          <w:sz w:val="20"/>
                          <w:szCs w:val="20"/>
                        </w:rPr>
                      </w:pPr>
                      <w:r w:rsidRPr="008956D9">
                        <w:rPr>
                          <w:sz w:val="20"/>
                          <w:szCs w:val="20"/>
                        </w:rPr>
                        <w:t>Our Values</w:t>
                      </w:r>
                      <w:r>
                        <w:rPr>
                          <w:sz w:val="20"/>
                          <w:szCs w:val="20"/>
                        </w:rPr>
                        <w:tab/>
                        <w:t xml:space="preserve">       </w:t>
                      </w:r>
                      <w:r w:rsidRPr="008956D9">
                        <w:rPr>
                          <w:sz w:val="20"/>
                          <w:szCs w:val="20"/>
                        </w:rPr>
                        <w:t xml:space="preserve"> The values that support our vision and aims are </w:t>
                      </w:r>
                    </w:p>
                    <w:p w:rsidR="008956D9" w:rsidRPr="008956D9" w:rsidRDefault="008956D9" w:rsidP="008956D9">
                      <w:pPr>
                        <w:pStyle w:val="ListParagraph"/>
                        <w:numPr>
                          <w:ilvl w:val="0"/>
                          <w:numId w:val="4"/>
                        </w:numPr>
                        <w:rPr>
                          <w:sz w:val="20"/>
                          <w:szCs w:val="20"/>
                        </w:rPr>
                      </w:pPr>
                      <w:r w:rsidRPr="008956D9">
                        <w:rPr>
                          <w:sz w:val="20"/>
                          <w:szCs w:val="20"/>
                        </w:rPr>
                        <w:t>Respect</w:t>
                      </w:r>
                    </w:p>
                    <w:p w:rsidR="008956D9" w:rsidRPr="008956D9" w:rsidRDefault="008956D9" w:rsidP="008956D9">
                      <w:pPr>
                        <w:pStyle w:val="ListParagraph"/>
                        <w:numPr>
                          <w:ilvl w:val="0"/>
                          <w:numId w:val="4"/>
                        </w:numPr>
                        <w:rPr>
                          <w:sz w:val="20"/>
                          <w:szCs w:val="20"/>
                        </w:rPr>
                      </w:pPr>
                      <w:r w:rsidRPr="008956D9">
                        <w:rPr>
                          <w:sz w:val="20"/>
                          <w:szCs w:val="20"/>
                        </w:rPr>
                        <w:t>Love</w:t>
                      </w:r>
                    </w:p>
                    <w:p w:rsidR="008956D9" w:rsidRPr="008956D9" w:rsidRDefault="008956D9" w:rsidP="008956D9">
                      <w:pPr>
                        <w:pStyle w:val="ListParagraph"/>
                        <w:numPr>
                          <w:ilvl w:val="0"/>
                          <w:numId w:val="4"/>
                        </w:numPr>
                        <w:rPr>
                          <w:sz w:val="20"/>
                          <w:szCs w:val="20"/>
                        </w:rPr>
                      </w:pPr>
                      <w:r w:rsidRPr="008956D9">
                        <w:rPr>
                          <w:sz w:val="20"/>
                          <w:szCs w:val="20"/>
                        </w:rPr>
                        <w:t>Trust</w:t>
                      </w:r>
                    </w:p>
                    <w:p w:rsidR="008956D9" w:rsidRPr="008956D9" w:rsidRDefault="008956D9" w:rsidP="008956D9">
                      <w:pPr>
                        <w:pStyle w:val="ListParagraph"/>
                        <w:numPr>
                          <w:ilvl w:val="0"/>
                          <w:numId w:val="4"/>
                        </w:numPr>
                        <w:rPr>
                          <w:sz w:val="20"/>
                          <w:szCs w:val="20"/>
                        </w:rPr>
                      </w:pPr>
                      <w:r w:rsidRPr="008956D9">
                        <w:rPr>
                          <w:sz w:val="20"/>
                          <w:szCs w:val="20"/>
                        </w:rPr>
                        <w:t>Tolerance</w:t>
                      </w:r>
                    </w:p>
                    <w:p w:rsidR="008956D9" w:rsidRPr="008956D9" w:rsidRDefault="008956D9" w:rsidP="008956D9">
                      <w:pPr>
                        <w:pStyle w:val="ListParagraph"/>
                        <w:numPr>
                          <w:ilvl w:val="0"/>
                          <w:numId w:val="4"/>
                        </w:numPr>
                        <w:rPr>
                          <w:sz w:val="20"/>
                          <w:szCs w:val="20"/>
                        </w:rPr>
                      </w:pPr>
                      <w:r w:rsidRPr="008956D9">
                        <w:rPr>
                          <w:sz w:val="20"/>
                          <w:szCs w:val="20"/>
                        </w:rPr>
                        <w:t>Integrity</w:t>
                      </w:r>
                    </w:p>
                    <w:p w:rsidR="008956D9" w:rsidRPr="008956D9" w:rsidRDefault="008956D9" w:rsidP="008956D9">
                      <w:pPr>
                        <w:rPr>
                          <w:sz w:val="20"/>
                          <w:szCs w:val="20"/>
                        </w:rPr>
                      </w:pPr>
                      <w:r w:rsidRPr="008956D9">
                        <w:rPr>
                          <w:sz w:val="20"/>
                          <w:szCs w:val="20"/>
                        </w:rPr>
                        <w:t>Our Aims</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put faith into action to support everyone in our wider community and beyond.</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fully develop the talents of all members of our community spiritually, morally, intellectually, socially and physically.</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provide a safe, caring, inclusive and nurturing environment where everyone feels valued.</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provide our young people with the highest possible standards of learning and teaching.</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 xml:space="preserve">To </w:t>
                      </w:r>
                      <w:proofErr w:type="spellStart"/>
                      <w:r w:rsidRPr="008956D9">
                        <w:rPr>
                          <w:rFonts w:eastAsia="Times New Roman" w:cs="Arial"/>
                          <w:iCs/>
                          <w:color w:val="444444"/>
                          <w:sz w:val="20"/>
                          <w:szCs w:val="20"/>
                          <w:lang w:val="en-US" w:eastAsia="en-GB"/>
                        </w:rPr>
                        <w:t>maximise</w:t>
                      </w:r>
                      <w:proofErr w:type="spellEnd"/>
                      <w:r w:rsidRPr="008956D9">
                        <w:rPr>
                          <w:rFonts w:eastAsia="Times New Roman" w:cs="Arial"/>
                          <w:iCs/>
                          <w:color w:val="444444"/>
                          <w:sz w:val="20"/>
                          <w:szCs w:val="20"/>
                          <w:lang w:val="en-US" w:eastAsia="en-GB"/>
                        </w:rPr>
                        <w:t xml:space="preserve"> the attainment and achievement of our young people</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work in close partnership with parents, the Church and the wider community.</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ensure all of our young people progress into positive and sustained destinations.</w:t>
                      </w:r>
                    </w:p>
                    <w:p w:rsidR="008956D9" w:rsidRPr="008956D9" w:rsidRDefault="008956D9" w:rsidP="008956D9">
                      <w:pPr>
                        <w:pStyle w:val="ListParagraph"/>
                        <w:numPr>
                          <w:ilvl w:val="0"/>
                          <w:numId w:val="5"/>
                        </w:numPr>
                        <w:rPr>
                          <w:rFonts w:eastAsia="Times New Roman" w:cs="Arial"/>
                          <w:color w:val="444444"/>
                          <w:sz w:val="20"/>
                          <w:szCs w:val="20"/>
                          <w:lang w:val="en-US" w:eastAsia="en-GB"/>
                        </w:rPr>
                      </w:pPr>
                      <w:r w:rsidRPr="008956D9">
                        <w:rPr>
                          <w:rFonts w:eastAsia="Times New Roman" w:cs="Arial"/>
                          <w:iCs/>
                          <w:color w:val="444444"/>
                          <w:sz w:val="20"/>
                          <w:szCs w:val="20"/>
                          <w:lang w:val="en-US" w:eastAsia="en-GB"/>
                        </w:rPr>
                        <w:t>To provide high quality opportunities for the personal and professional development of staff.</w:t>
                      </w:r>
                    </w:p>
                    <w:p w:rsidR="008956D9" w:rsidRPr="00A0074B" w:rsidRDefault="008956D9" w:rsidP="00A0074B">
                      <w:pPr>
                        <w:jc w:val="center"/>
                        <w:rPr>
                          <w:sz w:val="28"/>
                          <w:szCs w:val="28"/>
                        </w:rPr>
                      </w:pPr>
                    </w:p>
                  </w:txbxContent>
                </v:textbox>
              </v:shape>
            </w:pict>
          </mc:Fallback>
        </mc:AlternateContent>
      </w:r>
    </w:p>
    <w:p w:rsidR="008956D9" w:rsidRDefault="008956D9"/>
    <w:p w:rsidR="008956D9" w:rsidRDefault="008956D9"/>
    <w:p w:rsidR="008956D9" w:rsidRDefault="008956D9"/>
    <w:p w:rsidR="008956D9" w:rsidRDefault="008956D9"/>
    <w:p w:rsidR="008956D9" w:rsidRDefault="008956D9"/>
    <w:p w:rsidR="008956D9" w:rsidRDefault="008956D9"/>
    <w:p w:rsidR="008956D9" w:rsidRDefault="008956D9"/>
    <w:p w:rsidR="008956D9" w:rsidRDefault="008956D9"/>
    <w:p w:rsidR="008956D9" w:rsidRDefault="008956D9"/>
    <w:p w:rsidR="008956D9" w:rsidRDefault="008956D9"/>
    <w:p w:rsidR="008956D9" w:rsidRDefault="008956D9"/>
    <w:p w:rsidR="008956D9" w:rsidRDefault="008956D9"/>
    <w:p w:rsidR="008956D9" w:rsidRDefault="008956D9"/>
    <w:p w:rsidR="008956D9" w:rsidRDefault="008956D9"/>
    <w:p w:rsidR="008956D9" w:rsidRDefault="008956D9"/>
    <w:p w:rsidR="00772BB4" w:rsidRDefault="008956D9">
      <w:r>
        <w:rPr>
          <w:noProof/>
          <w:lang w:eastAsia="en-GB"/>
        </w:rPr>
        <mc:AlternateContent>
          <mc:Choice Requires="wps">
            <w:drawing>
              <wp:anchor distT="0" distB="0" distL="114300" distR="114300" simplePos="0" relativeHeight="251661824" behindDoc="0" locked="0" layoutInCell="1" allowOverlap="1">
                <wp:simplePos x="0" y="0"/>
                <wp:positionH relativeFrom="column">
                  <wp:posOffset>-271145</wp:posOffset>
                </wp:positionH>
                <wp:positionV relativeFrom="paragraph">
                  <wp:posOffset>142875</wp:posOffset>
                </wp:positionV>
                <wp:extent cx="5953125" cy="2200275"/>
                <wp:effectExtent l="0" t="0" r="28575"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3125" cy="2200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074B" w:rsidRDefault="00D03F9F" w:rsidP="00D03F9F">
                            <w:pPr>
                              <w:jc w:val="center"/>
                              <w:rPr>
                                <w:sz w:val="28"/>
                                <w:szCs w:val="28"/>
                              </w:rPr>
                            </w:pPr>
                            <w:r w:rsidRPr="00D03F9F">
                              <w:rPr>
                                <w:sz w:val="28"/>
                                <w:szCs w:val="28"/>
                              </w:rPr>
                              <w:t>SUCCESSES AND ACHIEVEMENTS</w:t>
                            </w:r>
                          </w:p>
                          <w:p w:rsidR="00D03F9F" w:rsidRDefault="00BC3329" w:rsidP="00EF36AD">
                            <w:pPr>
                              <w:pStyle w:val="ListParagraph"/>
                              <w:numPr>
                                <w:ilvl w:val="0"/>
                                <w:numId w:val="12"/>
                              </w:numPr>
                            </w:pPr>
                            <w:r>
                              <w:t xml:space="preserve">We hosted </w:t>
                            </w:r>
                            <w:proofErr w:type="gramStart"/>
                            <w:r>
                              <w:t>an</w:t>
                            </w:r>
                            <w:proofErr w:type="gramEnd"/>
                            <w:r>
                              <w:t xml:space="preserve"> memorable</w:t>
                            </w:r>
                            <w:r w:rsidR="00EF36AD">
                              <w:t xml:space="preserve"> </w:t>
                            </w:r>
                            <w:r w:rsidR="00DB26AF">
                              <w:t xml:space="preserve">visit from a </w:t>
                            </w:r>
                            <w:r w:rsidR="00EF36AD">
                              <w:t>group of young people and staff from our partnership school, St Patrick’s in Malawi.</w:t>
                            </w:r>
                          </w:p>
                          <w:p w:rsidR="00DB26AF" w:rsidRDefault="00DB26AF" w:rsidP="00EF36AD">
                            <w:pPr>
                              <w:pStyle w:val="ListParagraph"/>
                              <w:numPr>
                                <w:ilvl w:val="0"/>
                                <w:numId w:val="12"/>
                              </w:numPr>
                            </w:pPr>
                            <w:r>
                              <w:t>We have achieved record SQA results in S4 and S6.</w:t>
                            </w:r>
                          </w:p>
                          <w:p w:rsidR="00DB26AF" w:rsidRDefault="004A0520" w:rsidP="00EF36AD">
                            <w:pPr>
                              <w:pStyle w:val="ListParagraph"/>
                              <w:numPr>
                                <w:ilvl w:val="0"/>
                                <w:numId w:val="12"/>
                              </w:numPr>
                            </w:pPr>
                            <w:r>
                              <w:t>A record number of young people, 18, achieved the Pope Benedict XVI Caritas Award</w:t>
                            </w:r>
                            <w:r w:rsidR="00BC3329">
                              <w:t>.</w:t>
                            </w:r>
                          </w:p>
                          <w:p w:rsidR="00BC3329" w:rsidRPr="00D86EC7" w:rsidRDefault="00BC3329" w:rsidP="00EF36AD">
                            <w:pPr>
                              <w:pStyle w:val="ListParagraph"/>
                              <w:numPr>
                                <w:ilvl w:val="0"/>
                                <w:numId w:val="12"/>
                              </w:numPr>
                            </w:pPr>
                            <w:r>
                              <w:t>We have continued to develop our inclusive ethos, valuing all young people and recognising their individual strengths and development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35pt;margin-top:11.25pt;width:468.75pt;height:17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" fillcolor="white [3201]" strokeweight=".5pt">
                <v:path arrowok="t"/>
                <v:textbox>
                  <w:txbxContent>
                    <w:p w:rsidR="00A0074B" w:rsidRDefault="00D03F9F" w:rsidP="00D03F9F">
                      <w:pPr>
                        <w:jc w:val="center"/>
                        <w:rPr>
                          <w:sz w:val="28"/>
                          <w:szCs w:val="28"/>
                        </w:rPr>
                      </w:pPr>
                      <w:r w:rsidRPr="00D03F9F">
                        <w:rPr>
                          <w:sz w:val="28"/>
                          <w:szCs w:val="28"/>
                        </w:rPr>
                        <w:t>SUCCESSES AND ACHIEVEMENTS</w:t>
                      </w:r>
                    </w:p>
                    <w:p w:rsidR="00D03F9F" w:rsidRDefault="00BC3329" w:rsidP="00EF36AD">
                      <w:pPr>
                        <w:pStyle w:val="ListParagraph"/>
                        <w:numPr>
                          <w:ilvl w:val="0"/>
                          <w:numId w:val="12"/>
                        </w:numPr>
                      </w:pPr>
                      <w:r>
                        <w:t xml:space="preserve">We hosted </w:t>
                      </w:r>
                      <w:proofErr w:type="gramStart"/>
                      <w:r>
                        <w:t>an</w:t>
                      </w:r>
                      <w:proofErr w:type="gramEnd"/>
                      <w:r>
                        <w:t xml:space="preserve"> memorable</w:t>
                      </w:r>
                      <w:r w:rsidR="00EF36AD">
                        <w:t xml:space="preserve"> </w:t>
                      </w:r>
                      <w:r w:rsidR="00DB26AF">
                        <w:t xml:space="preserve">visit from a </w:t>
                      </w:r>
                      <w:r w:rsidR="00EF36AD">
                        <w:t>group of young people and staff from our partnership school, St Patrick’s in Malawi.</w:t>
                      </w:r>
                    </w:p>
                    <w:p w:rsidR="00DB26AF" w:rsidRDefault="00DB26AF" w:rsidP="00EF36AD">
                      <w:pPr>
                        <w:pStyle w:val="ListParagraph"/>
                        <w:numPr>
                          <w:ilvl w:val="0"/>
                          <w:numId w:val="12"/>
                        </w:numPr>
                      </w:pPr>
                      <w:r>
                        <w:t>We have achieved record SQA results in S4 and S6.</w:t>
                      </w:r>
                    </w:p>
                    <w:p w:rsidR="00DB26AF" w:rsidRDefault="004A0520" w:rsidP="00EF36AD">
                      <w:pPr>
                        <w:pStyle w:val="ListParagraph"/>
                        <w:numPr>
                          <w:ilvl w:val="0"/>
                          <w:numId w:val="12"/>
                        </w:numPr>
                      </w:pPr>
                      <w:r>
                        <w:t>A record number of young people, 18, achieved the Pope Benedict XVI Caritas Award</w:t>
                      </w:r>
                      <w:r w:rsidR="00BC3329">
                        <w:t>.</w:t>
                      </w:r>
                    </w:p>
                    <w:p w:rsidR="00BC3329" w:rsidRPr="00D86EC7" w:rsidRDefault="00BC3329" w:rsidP="00EF36AD">
                      <w:pPr>
                        <w:pStyle w:val="ListParagraph"/>
                        <w:numPr>
                          <w:ilvl w:val="0"/>
                          <w:numId w:val="12"/>
                        </w:numPr>
                      </w:pPr>
                      <w:r>
                        <w:t>We have continued to develop our inclusive ethos, valuing all young people and recognising their individual strengths and development needs.</w:t>
                      </w:r>
                    </w:p>
                  </w:txbxContent>
                </v:textbox>
              </v:shape>
            </w:pict>
          </mc:Fallback>
        </mc:AlternateContent>
      </w:r>
      <w:r w:rsidR="00772BB4">
        <w:br w:type="page"/>
      </w:r>
    </w:p>
    <w:p w:rsidR="00EE3378" w:rsidRDefault="008956D9">
      <w:r>
        <w:rPr>
          <w:noProof/>
          <w:lang w:eastAsia="en-GB"/>
        </w:rPr>
        <w:lastRenderedPageBreak/>
        <mc:AlternateContent>
          <mc:Choice Requires="wps">
            <w:drawing>
              <wp:anchor distT="0" distB="0" distL="114300" distR="114300" simplePos="0" relativeHeight="251663872" behindDoc="0" locked="0" layoutInCell="1" allowOverlap="1">
                <wp:simplePos x="0" y="0"/>
                <wp:positionH relativeFrom="column">
                  <wp:posOffset>-336491</wp:posOffset>
                </wp:positionH>
                <wp:positionV relativeFrom="paragraph">
                  <wp:posOffset>-402163</wp:posOffset>
                </wp:positionV>
                <wp:extent cx="6286500" cy="10228521"/>
                <wp:effectExtent l="0" t="0" r="0" b="190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228521"/>
                        </a:xfrm>
                        <a:prstGeom prst="rect">
                          <a:avLst/>
                        </a:prstGeom>
                        <a:solidFill>
                          <a:schemeClr val="bg1">
                            <a:lumMod val="95000"/>
                          </a:schemeClr>
                        </a:solidFill>
                        <a:ln w="9525">
                          <a:noFill/>
                          <a:miter lim="800000"/>
                          <a:headEnd/>
                          <a:tailEnd/>
                        </a:ln>
                      </wps:spPr>
                      <wps:txbx>
                        <w:txbxContent>
                          <w:p w:rsidR="00D03F9F" w:rsidRPr="00B72C4F" w:rsidRDefault="00D03F9F" w:rsidP="00B72C4F">
                            <w:pPr>
                              <w:jc w:val="center"/>
                              <w:rPr>
                                <w:b/>
                                <w:sz w:val="26"/>
                                <w:szCs w:val="26"/>
                              </w:rPr>
                            </w:pPr>
                            <w:r w:rsidRPr="00B72C4F">
                              <w:rPr>
                                <w:b/>
                                <w:sz w:val="26"/>
                                <w:szCs w:val="26"/>
                              </w:rPr>
                              <w:t>HOW SUCCESSFUL HAVE WE BEEN IN IMPROVING OUR SCHOOL?</w:t>
                            </w:r>
                          </w:p>
                          <w:p w:rsidR="00B72C4F" w:rsidRPr="00096622" w:rsidRDefault="00B72C4F">
                            <w:pPr>
                              <w:rPr>
                                <w:b/>
                                <w:color w:val="FF0000"/>
                                <w:sz w:val="20"/>
                                <w:szCs w:val="20"/>
                              </w:rPr>
                            </w:pPr>
                            <w:r w:rsidRPr="000D6ADD">
                              <w:rPr>
                                <w:b/>
                                <w:sz w:val="20"/>
                                <w:szCs w:val="20"/>
                              </w:rPr>
                              <w:t>School Leadership</w:t>
                            </w:r>
                            <w:r w:rsidR="00096622">
                              <w:rPr>
                                <w:b/>
                                <w:sz w:val="20"/>
                                <w:szCs w:val="20"/>
                              </w:rPr>
                              <w:t xml:space="preserve">  </w:t>
                            </w:r>
                          </w:p>
                          <w:p w:rsidR="00F93375" w:rsidRPr="00BE43BD" w:rsidRDefault="00645BF9" w:rsidP="00F93375">
                            <w:pPr>
                              <w:pStyle w:val="ListParagraph"/>
                              <w:numPr>
                                <w:ilvl w:val="0"/>
                                <w:numId w:val="1"/>
                              </w:numPr>
                              <w:rPr>
                                <w:sz w:val="20"/>
                                <w:szCs w:val="20"/>
                              </w:rPr>
                            </w:pPr>
                            <w:r w:rsidRPr="00BE43BD">
                              <w:rPr>
                                <w:sz w:val="20"/>
                                <w:szCs w:val="20"/>
                              </w:rPr>
                              <w:t>We have completed our Senior Leadership Team with the recent appointment of an Education Support Manager and a Depute Head Teacher.  In addition, we have made permanent appointments of two new Faculty Heads.</w:t>
                            </w:r>
                          </w:p>
                          <w:p w:rsidR="00645BF9" w:rsidRPr="00BE43BD" w:rsidRDefault="00645BF9" w:rsidP="00F93375">
                            <w:pPr>
                              <w:pStyle w:val="ListParagraph"/>
                              <w:numPr>
                                <w:ilvl w:val="0"/>
                                <w:numId w:val="1"/>
                              </w:numPr>
                              <w:rPr>
                                <w:sz w:val="20"/>
                                <w:szCs w:val="20"/>
                              </w:rPr>
                            </w:pPr>
                            <w:r w:rsidRPr="00BE43BD">
                              <w:rPr>
                                <w:sz w:val="20"/>
                                <w:szCs w:val="20"/>
                              </w:rPr>
                              <w:t>We have appo</w:t>
                            </w:r>
                            <w:r w:rsidR="00BC3329">
                              <w:rPr>
                                <w:sz w:val="20"/>
                                <w:szCs w:val="20"/>
                              </w:rPr>
                              <w:t>inted four Principal Teachers using</w:t>
                            </w:r>
                            <w:r w:rsidRPr="00BE43BD">
                              <w:rPr>
                                <w:sz w:val="20"/>
                                <w:szCs w:val="20"/>
                              </w:rPr>
                              <w:t xml:space="preserve"> Scottish Attainment Challenge and Pupil Equity Fund money.  These appointments are in the areas of Raising Attainment, Learning and Teaching, Health &amp; Wellbeing and Employability.  These posts holders are leading working groups</w:t>
                            </w:r>
                            <w:r w:rsidR="00BC3329">
                              <w:rPr>
                                <w:sz w:val="20"/>
                                <w:szCs w:val="20"/>
                              </w:rPr>
                              <w:t>,</w:t>
                            </w:r>
                            <w:r w:rsidRPr="00BE43BD">
                              <w:rPr>
                                <w:sz w:val="20"/>
                                <w:szCs w:val="20"/>
                              </w:rPr>
                              <w:t xml:space="preserve"> which involve all staff and are driving forward developments from the school plan in collaboration with the Senior Leadership Team.</w:t>
                            </w:r>
                          </w:p>
                          <w:p w:rsidR="00096622" w:rsidRPr="00BE43BD" w:rsidRDefault="00645BF9" w:rsidP="00BC3329">
                            <w:pPr>
                              <w:pStyle w:val="ListParagraph"/>
                              <w:numPr>
                                <w:ilvl w:val="0"/>
                                <w:numId w:val="1"/>
                              </w:numPr>
                              <w:rPr>
                                <w:sz w:val="20"/>
                                <w:szCs w:val="20"/>
                              </w:rPr>
                            </w:pPr>
                            <w:r w:rsidRPr="00BE43BD">
                              <w:rPr>
                                <w:sz w:val="20"/>
                                <w:szCs w:val="20"/>
                              </w:rPr>
                              <w:t xml:space="preserve">We have worked hard to develop pupil leadership through our Pupil </w:t>
                            </w:r>
                            <w:r w:rsidR="001966B0" w:rsidRPr="00BE43BD">
                              <w:rPr>
                                <w:sz w:val="20"/>
                                <w:szCs w:val="20"/>
                              </w:rPr>
                              <w:t>Council;</w:t>
                            </w:r>
                            <w:r w:rsidRPr="00BE43BD">
                              <w:rPr>
                                <w:sz w:val="20"/>
                                <w:szCs w:val="20"/>
                              </w:rPr>
                              <w:t xml:space="preserve"> we are in the process of implementing a House system</w:t>
                            </w:r>
                            <w:r w:rsidR="001966B0" w:rsidRPr="00BE43BD">
                              <w:rPr>
                                <w:sz w:val="20"/>
                                <w:szCs w:val="20"/>
                              </w:rPr>
                              <w:t>,</w:t>
                            </w:r>
                            <w:r w:rsidRPr="00BE43BD">
                              <w:rPr>
                                <w:sz w:val="20"/>
                                <w:szCs w:val="20"/>
                              </w:rPr>
                              <w:t xml:space="preserve"> which will increase leadership opportunities</w:t>
                            </w:r>
                            <w:r w:rsidR="001966B0" w:rsidRPr="00BE43BD">
                              <w:rPr>
                                <w:sz w:val="20"/>
                                <w:szCs w:val="20"/>
                              </w:rPr>
                              <w:t xml:space="preserve"> for our young people in all year</w:t>
                            </w:r>
                            <w:r w:rsidRPr="00BE43BD">
                              <w:rPr>
                                <w:sz w:val="20"/>
                                <w:szCs w:val="20"/>
                              </w:rPr>
                              <w:t xml:space="preserve"> groups.  We have significant numbers of young people exercising leadership </w:t>
                            </w:r>
                            <w:r w:rsidR="001966B0" w:rsidRPr="00BE43BD">
                              <w:rPr>
                                <w:sz w:val="20"/>
                                <w:szCs w:val="20"/>
                              </w:rPr>
                              <w:t>through programmes such as CARITAS, Sports</w:t>
                            </w:r>
                            <w:r w:rsidR="00BE43BD" w:rsidRPr="00BE43BD">
                              <w:rPr>
                                <w:sz w:val="20"/>
                                <w:szCs w:val="20"/>
                              </w:rPr>
                              <w:t xml:space="preserve"> Leaders, Duke of Edinburgh, Heart Lives Ambassadors, Buddy System, Prefect System and Peer Educators. </w:t>
                            </w:r>
                          </w:p>
                          <w:p w:rsidR="004A0520" w:rsidRDefault="004A0520">
                            <w:pPr>
                              <w:rPr>
                                <w:b/>
                                <w:sz w:val="20"/>
                                <w:szCs w:val="20"/>
                              </w:rPr>
                            </w:pPr>
                          </w:p>
                          <w:p w:rsidR="00B72C4F" w:rsidRDefault="00B72C4F">
                            <w:pPr>
                              <w:rPr>
                                <w:b/>
                                <w:sz w:val="20"/>
                                <w:szCs w:val="20"/>
                              </w:rPr>
                            </w:pPr>
                            <w:r w:rsidRPr="000D6ADD">
                              <w:rPr>
                                <w:b/>
                                <w:sz w:val="20"/>
                                <w:szCs w:val="20"/>
                              </w:rPr>
                              <w:t>Teacher Professionalism</w:t>
                            </w:r>
                          </w:p>
                          <w:p w:rsidR="00F93375" w:rsidRPr="00BE43BD" w:rsidRDefault="001966B0" w:rsidP="00F93375">
                            <w:pPr>
                              <w:pStyle w:val="ListParagraph"/>
                              <w:numPr>
                                <w:ilvl w:val="0"/>
                                <w:numId w:val="1"/>
                              </w:numPr>
                              <w:rPr>
                                <w:sz w:val="20"/>
                                <w:szCs w:val="20"/>
                              </w:rPr>
                            </w:pPr>
                            <w:r w:rsidRPr="00BE43BD">
                              <w:rPr>
                                <w:sz w:val="20"/>
                                <w:szCs w:val="20"/>
                              </w:rPr>
                              <w:t>We have a number of teachers across a range of subjects who are marking for the SQA.  This has enabled them to develop their knowledge a</w:t>
                            </w:r>
                            <w:r w:rsidR="00076065">
                              <w:rPr>
                                <w:sz w:val="20"/>
                                <w:szCs w:val="20"/>
                              </w:rPr>
                              <w:t xml:space="preserve">nd understanding of the </w:t>
                            </w:r>
                            <w:r w:rsidRPr="00BE43BD">
                              <w:rPr>
                                <w:sz w:val="20"/>
                                <w:szCs w:val="20"/>
                              </w:rPr>
                              <w:t xml:space="preserve">standard </w:t>
                            </w:r>
                            <w:r w:rsidR="00076065">
                              <w:rPr>
                                <w:sz w:val="20"/>
                                <w:szCs w:val="20"/>
                              </w:rPr>
                              <w:t>required at n</w:t>
                            </w:r>
                            <w:r w:rsidRPr="00BE43BD">
                              <w:rPr>
                                <w:sz w:val="20"/>
                                <w:szCs w:val="20"/>
                              </w:rPr>
                              <w:t>ational level.  They have used this knowledge to share good practice with colleagues within their faculty and across the authority through subject forums.</w:t>
                            </w:r>
                          </w:p>
                          <w:p w:rsidR="001966B0" w:rsidRPr="00BE43BD" w:rsidRDefault="001966B0" w:rsidP="00F93375">
                            <w:pPr>
                              <w:pStyle w:val="ListParagraph"/>
                              <w:numPr>
                                <w:ilvl w:val="0"/>
                                <w:numId w:val="1"/>
                              </w:numPr>
                              <w:rPr>
                                <w:sz w:val="20"/>
                                <w:szCs w:val="20"/>
                              </w:rPr>
                            </w:pPr>
                            <w:r w:rsidRPr="00BE43BD">
                              <w:rPr>
                                <w:sz w:val="20"/>
                                <w:szCs w:val="20"/>
                              </w:rPr>
                              <w:t xml:space="preserve">All </w:t>
                            </w:r>
                            <w:r w:rsidR="00076065">
                              <w:rPr>
                                <w:sz w:val="20"/>
                                <w:szCs w:val="20"/>
                              </w:rPr>
                              <w:t>f</w:t>
                            </w:r>
                            <w:r w:rsidRPr="00BE43BD">
                              <w:rPr>
                                <w:sz w:val="20"/>
                                <w:szCs w:val="20"/>
                              </w:rPr>
                              <w:t>aculties have been involved in self-evaluatio</w:t>
                            </w:r>
                            <w:r w:rsidR="00EC7EDB">
                              <w:rPr>
                                <w:sz w:val="20"/>
                                <w:szCs w:val="20"/>
                              </w:rPr>
                              <w:t>n processes, which have entailed</w:t>
                            </w:r>
                            <w:r w:rsidRPr="00BE43BD">
                              <w:rPr>
                                <w:sz w:val="20"/>
                                <w:szCs w:val="20"/>
                              </w:rPr>
                              <w:t xml:space="preserve">, seeking the views of pupils to inform practice, observing colleagues within the faculty and in some instances from across the school to develop and share good practice. The Principal Teacher, Learning &amp; Teaching has developed the opportunity for staff to share practice more widely through a network of ‘open </w:t>
                            </w:r>
                            <w:r w:rsidR="00076065" w:rsidRPr="00BE43BD">
                              <w:rPr>
                                <w:sz w:val="20"/>
                                <w:szCs w:val="20"/>
                              </w:rPr>
                              <w:t>classrooms’, which</w:t>
                            </w:r>
                            <w:r w:rsidR="00BE43BD" w:rsidRPr="00BE43BD">
                              <w:rPr>
                                <w:sz w:val="20"/>
                                <w:szCs w:val="20"/>
                              </w:rPr>
                              <w:t xml:space="preserve"> </w:t>
                            </w:r>
                            <w:r w:rsidR="00EC7EDB">
                              <w:rPr>
                                <w:sz w:val="20"/>
                                <w:szCs w:val="20"/>
                              </w:rPr>
                              <w:t>has</w:t>
                            </w:r>
                            <w:r w:rsidR="00076065">
                              <w:rPr>
                                <w:sz w:val="20"/>
                                <w:szCs w:val="20"/>
                              </w:rPr>
                              <w:t xml:space="preserve"> developed well</w:t>
                            </w:r>
                            <w:r w:rsidRPr="00BE43BD">
                              <w:rPr>
                                <w:sz w:val="20"/>
                                <w:szCs w:val="20"/>
                              </w:rPr>
                              <w:t xml:space="preserve"> throughout the session.</w:t>
                            </w:r>
                          </w:p>
                          <w:p w:rsidR="001966B0" w:rsidRPr="00BE43BD" w:rsidRDefault="00F31301" w:rsidP="00F93375">
                            <w:pPr>
                              <w:pStyle w:val="ListParagraph"/>
                              <w:numPr>
                                <w:ilvl w:val="0"/>
                                <w:numId w:val="1"/>
                              </w:numPr>
                              <w:rPr>
                                <w:sz w:val="20"/>
                                <w:szCs w:val="20"/>
                              </w:rPr>
                            </w:pPr>
                            <w:r w:rsidRPr="00BE43BD">
                              <w:rPr>
                                <w:sz w:val="20"/>
                                <w:szCs w:val="20"/>
                              </w:rPr>
                              <w:t>We have further developed our links with our Cluster Primaries and recently we ran a session on our Common Language and Methodology for numeracy and mathematics, which was well received by Primary colleagues.  We have plans to extend this work next session.</w:t>
                            </w:r>
                            <w:r w:rsidR="001966B0" w:rsidRPr="00BE43BD">
                              <w:rPr>
                                <w:sz w:val="20"/>
                                <w:szCs w:val="20"/>
                              </w:rPr>
                              <w:t xml:space="preserve">  </w:t>
                            </w:r>
                          </w:p>
                          <w:p w:rsidR="00096622" w:rsidRPr="00BE43BD" w:rsidRDefault="00F31301" w:rsidP="004479EF">
                            <w:pPr>
                              <w:pStyle w:val="ListParagraph"/>
                              <w:numPr>
                                <w:ilvl w:val="0"/>
                                <w:numId w:val="1"/>
                              </w:numPr>
                              <w:rPr>
                                <w:sz w:val="20"/>
                                <w:szCs w:val="20"/>
                              </w:rPr>
                            </w:pPr>
                            <w:r w:rsidRPr="00BE43BD">
                              <w:rPr>
                                <w:sz w:val="20"/>
                                <w:szCs w:val="20"/>
                              </w:rPr>
                              <w:t>We have been involved in literacy moderation work at authority and school level and continue to develop our approaches.</w:t>
                            </w:r>
                          </w:p>
                          <w:p w:rsidR="00B72C4F" w:rsidRPr="00096622" w:rsidRDefault="00096622">
                            <w:pPr>
                              <w:rPr>
                                <w:b/>
                                <w:sz w:val="20"/>
                                <w:szCs w:val="20"/>
                              </w:rPr>
                            </w:pPr>
                            <w:r w:rsidRPr="00096622">
                              <w:rPr>
                                <w:b/>
                                <w:sz w:val="20"/>
                                <w:szCs w:val="20"/>
                              </w:rPr>
                              <w:t>Parental Engagement</w:t>
                            </w:r>
                          </w:p>
                          <w:p w:rsidR="00096622" w:rsidRPr="00BE43BD" w:rsidRDefault="00F31301" w:rsidP="00096622">
                            <w:pPr>
                              <w:pStyle w:val="ListParagraph"/>
                              <w:numPr>
                                <w:ilvl w:val="0"/>
                                <w:numId w:val="1"/>
                              </w:numPr>
                              <w:rPr>
                                <w:sz w:val="20"/>
                                <w:szCs w:val="20"/>
                              </w:rPr>
                            </w:pPr>
                            <w:r w:rsidRPr="00BE43BD">
                              <w:rPr>
                                <w:sz w:val="20"/>
                                <w:szCs w:val="20"/>
                              </w:rPr>
                              <w:t>We have further developed our Parents in Partnership Programme this session.  This programme ran during the month of May and was very well attended by a group of Primary 7 parents.  This has enhanced our transition programme and feedback has been very positive.  Parents were able to attend lessons across a range of subjects, meet key staff and benefit from inputs from partner agencies.</w:t>
                            </w:r>
                          </w:p>
                          <w:p w:rsidR="00096622" w:rsidRPr="00BE43BD" w:rsidRDefault="00F31301" w:rsidP="00C25EBB">
                            <w:pPr>
                              <w:pStyle w:val="ListParagraph"/>
                              <w:numPr>
                                <w:ilvl w:val="0"/>
                                <w:numId w:val="1"/>
                              </w:numPr>
                              <w:rPr>
                                <w:sz w:val="20"/>
                                <w:szCs w:val="20"/>
                              </w:rPr>
                            </w:pPr>
                            <w:r w:rsidRPr="00BE43BD">
                              <w:rPr>
                                <w:sz w:val="20"/>
                                <w:szCs w:val="20"/>
                              </w:rPr>
                              <w:t xml:space="preserve">We have introduced the ‘Show my Homework’ app.  While this has been beneficial in keeping parents involved in the life of the school, feedback from pupils has been very positive and they are clear that it is having a significant impact in helping them </w:t>
                            </w:r>
                            <w:r w:rsidR="00076065">
                              <w:rPr>
                                <w:sz w:val="20"/>
                                <w:szCs w:val="20"/>
                              </w:rPr>
                              <w:t xml:space="preserve">with their </w:t>
                            </w:r>
                            <w:r w:rsidR="00EC7EDB">
                              <w:rPr>
                                <w:sz w:val="20"/>
                                <w:szCs w:val="20"/>
                              </w:rPr>
                              <w:t>organisation</w:t>
                            </w:r>
                            <w:r w:rsidR="00076065">
                              <w:rPr>
                                <w:sz w:val="20"/>
                                <w:szCs w:val="20"/>
                              </w:rPr>
                              <w:t>.</w:t>
                            </w:r>
                          </w:p>
                          <w:p w:rsidR="00B72C4F" w:rsidRDefault="00B72C4F">
                            <w:pPr>
                              <w:rPr>
                                <w:b/>
                                <w:sz w:val="20"/>
                                <w:szCs w:val="20"/>
                              </w:rPr>
                            </w:pPr>
                            <w:r w:rsidRPr="000D6ADD">
                              <w:rPr>
                                <w:b/>
                                <w:sz w:val="20"/>
                                <w:szCs w:val="20"/>
                              </w:rPr>
                              <w:t>Assessment of Children’s Progress</w:t>
                            </w:r>
                          </w:p>
                          <w:p w:rsidR="00F93375" w:rsidRPr="00BE43BD" w:rsidRDefault="00F31301" w:rsidP="00F93375">
                            <w:pPr>
                              <w:pStyle w:val="ListParagraph"/>
                              <w:numPr>
                                <w:ilvl w:val="0"/>
                                <w:numId w:val="1"/>
                              </w:numPr>
                              <w:rPr>
                                <w:sz w:val="20"/>
                                <w:szCs w:val="20"/>
                              </w:rPr>
                            </w:pPr>
                            <w:r w:rsidRPr="00BE43BD">
                              <w:rPr>
                                <w:sz w:val="20"/>
                                <w:szCs w:val="20"/>
                              </w:rPr>
                              <w:t>We have successfully run the SNSA in the school for the first time this session.  We are in the process of developing a BGE tracking system that provides staff with a wide array of data on our young people and allows us to track and monitor progress making early and effective interventions.</w:t>
                            </w:r>
                          </w:p>
                          <w:p w:rsidR="00096622" w:rsidRPr="00BE43BD" w:rsidRDefault="00F31301" w:rsidP="00056E14">
                            <w:pPr>
                              <w:pStyle w:val="ListParagraph"/>
                              <w:numPr>
                                <w:ilvl w:val="0"/>
                                <w:numId w:val="1"/>
                              </w:numPr>
                              <w:rPr>
                                <w:sz w:val="20"/>
                                <w:szCs w:val="20"/>
                              </w:rPr>
                            </w:pPr>
                            <w:r w:rsidRPr="00BE43BD">
                              <w:rPr>
                                <w:sz w:val="20"/>
                                <w:szCs w:val="20"/>
                              </w:rPr>
                              <w:t>We have seen a steady increase in our Positive Destinations as measured in INSIGHT and our employability team have worked hard to support all young</w:t>
                            </w:r>
                            <w:r w:rsidR="00EC7EDB">
                              <w:rPr>
                                <w:sz w:val="20"/>
                                <w:szCs w:val="20"/>
                              </w:rPr>
                              <w:t xml:space="preserve"> people</w:t>
                            </w:r>
                            <w:r w:rsidRPr="00BE43BD">
                              <w:rPr>
                                <w:sz w:val="20"/>
                                <w:szCs w:val="20"/>
                              </w:rPr>
                              <w:t>, particularly those needing further support to achieve a positive destination.</w:t>
                            </w:r>
                          </w:p>
                          <w:p w:rsidR="00F31301" w:rsidRPr="00BE43BD" w:rsidRDefault="00F944FA" w:rsidP="00F944FA">
                            <w:pPr>
                              <w:pStyle w:val="ListParagraph"/>
                              <w:numPr>
                                <w:ilvl w:val="0"/>
                                <w:numId w:val="1"/>
                              </w:numPr>
                              <w:rPr>
                                <w:sz w:val="20"/>
                                <w:szCs w:val="20"/>
                              </w:rPr>
                            </w:pPr>
                            <w:r w:rsidRPr="00BE43BD">
                              <w:rPr>
                                <w:sz w:val="20"/>
                                <w:szCs w:val="20"/>
                              </w:rPr>
                              <w:t xml:space="preserve">Work has been done to moderate teacher judgements of pupil work in S3.  Levels of literacy and </w:t>
                            </w:r>
                            <w:proofErr w:type="gramStart"/>
                            <w:r w:rsidRPr="00BE43BD">
                              <w:rPr>
                                <w:sz w:val="20"/>
                                <w:szCs w:val="20"/>
                              </w:rPr>
                              <w:t xml:space="preserve">numeracy </w:t>
                            </w:r>
                            <w:r w:rsidR="00EC7EDB">
                              <w:rPr>
                                <w:sz w:val="20"/>
                                <w:szCs w:val="20"/>
                              </w:rPr>
                              <w:t xml:space="preserve"> have</w:t>
                            </w:r>
                            <w:proofErr w:type="gramEnd"/>
                            <w:r w:rsidRPr="00BE43BD">
                              <w:rPr>
                                <w:sz w:val="20"/>
                                <w:szCs w:val="20"/>
                              </w:rPr>
                              <w:t xml:space="preserve"> reach</w:t>
                            </w:r>
                            <w:r w:rsidR="00EC7EDB">
                              <w:rPr>
                                <w:sz w:val="20"/>
                                <w:szCs w:val="20"/>
                              </w:rPr>
                              <w:t>ed</w:t>
                            </w:r>
                            <w:r w:rsidRPr="00BE43BD">
                              <w:rPr>
                                <w:sz w:val="20"/>
                                <w:szCs w:val="20"/>
                              </w:rPr>
                              <w:t xml:space="preserve"> expected levels at the end of S3.  Teachers are more confident in making these judgements due to the availability of the new C</w:t>
                            </w:r>
                            <w:r w:rsidR="00EC7EDB">
                              <w:rPr>
                                <w:sz w:val="20"/>
                                <w:szCs w:val="20"/>
                              </w:rPr>
                              <w:t xml:space="preserve">urriculum </w:t>
                            </w:r>
                            <w:r w:rsidRPr="00BE43BD">
                              <w:rPr>
                                <w:sz w:val="20"/>
                                <w:szCs w:val="20"/>
                              </w:rPr>
                              <w:t>f</w:t>
                            </w:r>
                            <w:r w:rsidR="00EC7EDB">
                              <w:rPr>
                                <w:sz w:val="20"/>
                                <w:szCs w:val="20"/>
                              </w:rPr>
                              <w:t xml:space="preserve">or </w:t>
                            </w:r>
                            <w:r w:rsidRPr="00BE43BD">
                              <w:rPr>
                                <w:sz w:val="20"/>
                                <w:szCs w:val="20"/>
                              </w:rPr>
                              <w:t>E</w:t>
                            </w:r>
                            <w:r w:rsidR="00EC7EDB">
                              <w:rPr>
                                <w:sz w:val="20"/>
                                <w:szCs w:val="20"/>
                              </w:rPr>
                              <w:t>xcellence</w:t>
                            </w:r>
                            <w:r w:rsidRPr="00BE43BD">
                              <w:rPr>
                                <w:sz w:val="20"/>
                                <w:szCs w:val="20"/>
                              </w:rPr>
                              <w:t xml:space="preserve"> benchmarks.</w:t>
                            </w:r>
                            <w:r w:rsidRPr="00BE43BD">
                              <w:rPr>
                                <w:rFonts w:ascii="ArialMT" w:hAnsi="ArialMT" w:cs="ArialMT"/>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6.5pt;margin-top:-31.65pt;width:495pt;height:805.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" fillcolor="#f2f2f2 [3052]" stroked="f">
                <v:textbox>
                  <w:txbxContent>
                    <w:p w:rsidR="00D03F9F" w:rsidRPr="00B72C4F" w:rsidRDefault="00D03F9F" w:rsidP="00B72C4F">
                      <w:pPr>
                        <w:jc w:val="center"/>
                        <w:rPr>
                          <w:b/>
                          <w:sz w:val="26"/>
                          <w:szCs w:val="26"/>
                        </w:rPr>
                      </w:pPr>
                      <w:r w:rsidRPr="00B72C4F">
                        <w:rPr>
                          <w:b/>
                          <w:sz w:val="26"/>
                          <w:szCs w:val="26"/>
                        </w:rPr>
                        <w:t>HOW SUCCESSFUL HAVE WE BEEN IN IMPROVING OUR SCHOOL?</w:t>
                      </w:r>
                    </w:p>
                    <w:p w:rsidR="00B72C4F" w:rsidRPr="00096622" w:rsidRDefault="00B72C4F">
                      <w:pPr>
                        <w:rPr>
                          <w:b/>
                          <w:color w:val="FF0000"/>
                          <w:sz w:val="20"/>
                          <w:szCs w:val="20"/>
                        </w:rPr>
                      </w:pPr>
                      <w:r w:rsidRPr="000D6ADD">
                        <w:rPr>
                          <w:b/>
                          <w:sz w:val="20"/>
                          <w:szCs w:val="20"/>
                        </w:rPr>
                        <w:t>School Leadership</w:t>
                      </w:r>
                      <w:r w:rsidR="00096622">
                        <w:rPr>
                          <w:b/>
                          <w:sz w:val="20"/>
                          <w:szCs w:val="20"/>
                        </w:rPr>
                        <w:t xml:space="preserve">  </w:t>
                      </w:r>
                    </w:p>
                    <w:p w:rsidR="00F93375" w:rsidRPr="00BE43BD" w:rsidRDefault="00645BF9" w:rsidP="00F93375">
                      <w:pPr>
                        <w:pStyle w:val="ListParagraph"/>
                        <w:numPr>
                          <w:ilvl w:val="0"/>
                          <w:numId w:val="1"/>
                        </w:numPr>
                        <w:rPr>
                          <w:sz w:val="20"/>
                          <w:szCs w:val="20"/>
                        </w:rPr>
                      </w:pPr>
                      <w:r w:rsidRPr="00BE43BD">
                        <w:rPr>
                          <w:sz w:val="20"/>
                          <w:szCs w:val="20"/>
                        </w:rPr>
                        <w:t>We have completed our Senior Leadership Team with the recent appointment of an Education Support Manager and a Depute Head Teacher.  In addition, we have made permanent appointments of two new Faculty Heads.</w:t>
                      </w:r>
                    </w:p>
                    <w:p w:rsidR="00645BF9" w:rsidRPr="00BE43BD" w:rsidRDefault="00645BF9" w:rsidP="00F93375">
                      <w:pPr>
                        <w:pStyle w:val="ListParagraph"/>
                        <w:numPr>
                          <w:ilvl w:val="0"/>
                          <w:numId w:val="1"/>
                        </w:numPr>
                        <w:rPr>
                          <w:sz w:val="20"/>
                          <w:szCs w:val="20"/>
                        </w:rPr>
                      </w:pPr>
                      <w:r w:rsidRPr="00BE43BD">
                        <w:rPr>
                          <w:sz w:val="20"/>
                          <w:szCs w:val="20"/>
                        </w:rPr>
                        <w:t>We have appo</w:t>
                      </w:r>
                      <w:r w:rsidR="00BC3329">
                        <w:rPr>
                          <w:sz w:val="20"/>
                          <w:szCs w:val="20"/>
                        </w:rPr>
                        <w:t>inted four Principal Teachers using</w:t>
                      </w:r>
                      <w:r w:rsidRPr="00BE43BD">
                        <w:rPr>
                          <w:sz w:val="20"/>
                          <w:szCs w:val="20"/>
                        </w:rPr>
                        <w:t xml:space="preserve"> Scottish Attainment Challenge and Pupil Equity Fund money.  These appointments are in the areas of Raising Attainment, Learning and Teaching, Health &amp; Wellbeing and Employability.  These posts holders are leading working groups</w:t>
                      </w:r>
                      <w:r w:rsidR="00BC3329">
                        <w:rPr>
                          <w:sz w:val="20"/>
                          <w:szCs w:val="20"/>
                        </w:rPr>
                        <w:t>,</w:t>
                      </w:r>
                      <w:r w:rsidRPr="00BE43BD">
                        <w:rPr>
                          <w:sz w:val="20"/>
                          <w:szCs w:val="20"/>
                        </w:rPr>
                        <w:t xml:space="preserve"> which involve all staff and are driving forward developments from the school plan in collaboration with the Senior Leadership Team.</w:t>
                      </w:r>
                    </w:p>
                    <w:p w:rsidR="00096622" w:rsidRPr="00BE43BD" w:rsidRDefault="00645BF9" w:rsidP="00BC3329">
                      <w:pPr>
                        <w:pStyle w:val="ListParagraph"/>
                        <w:numPr>
                          <w:ilvl w:val="0"/>
                          <w:numId w:val="1"/>
                        </w:numPr>
                        <w:rPr>
                          <w:sz w:val="20"/>
                          <w:szCs w:val="20"/>
                        </w:rPr>
                      </w:pPr>
                      <w:r w:rsidRPr="00BE43BD">
                        <w:rPr>
                          <w:sz w:val="20"/>
                          <w:szCs w:val="20"/>
                        </w:rPr>
                        <w:t xml:space="preserve">We have worked hard to develop pupil leadership through our Pupil </w:t>
                      </w:r>
                      <w:r w:rsidR="001966B0" w:rsidRPr="00BE43BD">
                        <w:rPr>
                          <w:sz w:val="20"/>
                          <w:szCs w:val="20"/>
                        </w:rPr>
                        <w:t>Council;</w:t>
                      </w:r>
                      <w:r w:rsidRPr="00BE43BD">
                        <w:rPr>
                          <w:sz w:val="20"/>
                          <w:szCs w:val="20"/>
                        </w:rPr>
                        <w:t xml:space="preserve"> we are in the process of implementing a House system</w:t>
                      </w:r>
                      <w:r w:rsidR="001966B0" w:rsidRPr="00BE43BD">
                        <w:rPr>
                          <w:sz w:val="20"/>
                          <w:szCs w:val="20"/>
                        </w:rPr>
                        <w:t>,</w:t>
                      </w:r>
                      <w:r w:rsidRPr="00BE43BD">
                        <w:rPr>
                          <w:sz w:val="20"/>
                          <w:szCs w:val="20"/>
                        </w:rPr>
                        <w:t xml:space="preserve"> which will increase leadership opportunities</w:t>
                      </w:r>
                      <w:r w:rsidR="001966B0" w:rsidRPr="00BE43BD">
                        <w:rPr>
                          <w:sz w:val="20"/>
                          <w:szCs w:val="20"/>
                        </w:rPr>
                        <w:t xml:space="preserve"> for our young people in all year</w:t>
                      </w:r>
                      <w:r w:rsidRPr="00BE43BD">
                        <w:rPr>
                          <w:sz w:val="20"/>
                          <w:szCs w:val="20"/>
                        </w:rPr>
                        <w:t xml:space="preserve"> groups.  We have significant numbers of young people exercising leadership </w:t>
                      </w:r>
                      <w:r w:rsidR="001966B0" w:rsidRPr="00BE43BD">
                        <w:rPr>
                          <w:sz w:val="20"/>
                          <w:szCs w:val="20"/>
                        </w:rPr>
                        <w:t>through programmes such as CARITAS, Sports</w:t>
                      </w:r>
                      <w:r w:rsidR="00BE43BD" w:rsidRPr="00BE43BD">
                        <w:rPr>
                          <w:sz w:val="20"/>
                          <w:szCs w:val="20"/>
                        </w:rPr>
                        <w:t xml:space="preserve"> Leaders, Duke of Edinburgh, Heart Lives Ambassadors, Buddy System, Prefect System and Peer Educators. </w:t>
                      </w:r>
                    </w:p>
                    <w:p w:rsidR="004A0520" w:rsidRDefault="004A0520">
                      <w:pPr>
                        <w:rPr>
                          <w:b/>
                          <w:sz w:val="20"/>
                          <w:szCs w:val="20"/>
                        </w:rPr>
                      </w:pPr>
                    </w:p>
                    <w:p w:rsidR="00B72C4F" w:rsidRDefault="00B72C4F">
                      <w:pPr>
                        <w:rPr>
                          <w:b/>
                          <w:sz w:val="20"/>
                          <w:szCs w:val="20"/>
                        </w:rPr>
                      </w:pPr>
                      <w:r w:rsidRPr="000D6ADD">
                        <w:rPr>
                          <w:b/>
                          <w:sz w:val="20"/>
                          <w:szCs w:val="20"/>
                        </w:rPr>
                        <w:t>Teacher Professionalism</w:t>
                      </w:r>
                    </w:p>
                    <w:p w:rsidR="00F93375" w:rsidRPr="00BE43BD" w:rsidRDefault="001966B0" w:rsidP="00F93375">
                      <w:pPr>
                        <w:pStyle w:val="ListParagraph"/>
                        <w:numPr>
                          <w:ilvl w:val="0"/>
                          <w:numId w:val="1"/>
                        </w:numPr>
                        <w:rPr>
                          <w:sz w:val="20"/>
                          <w:szCs w:val="20"/>
                        </w:rPr>
                      </w:pPr>
                      <w:r w:rsidRPr="00BE43BD">
                        <w:rPr>
                          <w:sz w:val="20"/>
                          <w:szCs w:val="20"/>
                        </w:rPr>
                        <w:t>We have a number of teachers across a range of subjects who are marking for the SQA.  This has enabled them to develop their knowledge a</w:t>
                      </w:r>
                      <w:r w:rsidR="00076065">
                        <w:rPr>
                          <w:sz w:val="20"/>
                          <w:szCs w:val="20"/>
                        </w:rPr>
                        <w:t xml:space="preserve">nd understanding of the </w:t>
                      </w:r>
                      <w:r w:rsidRPr="00BE43BD">
                        <w:rPr>
                          <w:sz w:val="20"/>
                          <w:szCs w:val="20"/>
                        </w:rPr>
                        <w:t xml:space="preserve">standard </w:t>
                      </w:r>
                      <w:r w:rsidR="00076065">
                        <w:rPr>
                          <w:sz w:val="20"/>
                          <w:szCs w:val="20"/>
                        </w:rPr>
                        <w:t>required at n</w:t>
                      </w:r>
                      <w:r w:rsidRPr="00BE43BD">
                        <w:rPr>
                          <w:sz w:val="20"/>
                          <w:szCs w:val="20"/>
                        </w:rPr>
                        <w:t>ational level.  They have used this knowledge to share good practice with colleagues within their faculty and across the authority through subject forums.</w:t>
                      </w:r>
                    </w:p>
                    <w:p w:rsidR="001966B0" w:rsidRPr="00BE43BD" w:rsidRDefault="001966B0" w:rsidP="00F93375">
                      <w:pPr>
                        <w:pStyle w:val="ListParagraph"/>
                        <w:numPr>
                          <w:ilvl w:val="0"/>
                          <w:numId w:val="1"/>
                        </w:numPr>
                        <w:rPr>
                          <w:sz w:val="20"/>
                          <w:szCs w:val="20"/>
                        </w:rPr>
                      </w:pPr>
                      <w:r w:rsidRPr="00BE43BD">
                        <w:rPr>
                          <w:sz w:val="20"/>
                          <w:szCs w:val="20"/>
                        </w:rPr>
                        <w:t xml:space="preserve">All </w:t>
                      </w:r>
                      <w:r w:rsidR="00076065">
                        <w:rPr>
                          <w:sz w:val="20"/>
                          <w:szCs w:val="20"/>
                        </w:rPr>
                        <w:t>f</w:t>
                      </w:r>
                      <w:r w:rsidRPr="00BE43BD">
                        <w:rPr>
                          <w:sz w:val="20"/>
                          <w:szCs w:val="20"/>
                        </w:rPr>
                        <w:t>aculties have been involved in self-evaluatio</w:t>
                      </w:r>
                      <w:r w:rsidR="00EC7EDB">
                        <w:rPr>
                          <w:sz w:val="20"/>
                          <w:szCs w:val="20"/>
                        </w:rPr>
                        <w:t>n processes, which have entailed</w:t>
                      </w:r>
                      <w:r w:rsidRPr="00BE43BD">
                        <w:rPr>
                          <w:sz w:val="20"/>
                          <w:szCs w:val="20"/>
                        </w:rPr>
                        <w:t xml:space="preserve">, seeking the views of pupils to inform practice, observing colleagues within the faculty and in some instances from across the school to develop and share good practice. The Principal Teacher, Learning &amp; Teaching has developed the opportunity for staff to share practice more widely through a network of ‘open </w:t>
                      </w:r>
                      <w:r w:rsidR="00076065" w:rsidRPr="00BE43BD">
                        <w:rPr>
                          <w:sz w:val="20"/>
                          <w:szCs w:val="20"/>
                        </w:rPr>
                        <w:t>classrooms’, which</w:t>
                      </w:r>
                      <w:r w:rsidR="00BE43BD" w:rsidRPr="00BE43BD">
                        <w:rPr>
                          <w:sz w:val="20"/>
                          <w:szCs w:val="20"/>
                        </w:rPr>
                        <w:t xml:space="preserve"> </w:t>
                      </w:r>
                      <w:r w:rsidR="00EC7EDB">
                        <w:rPr>
                          <w:sz w:val="20"/>
                          <w:szCs w:val="20"/>
                        </w:rPr>
                        <w:t>has</w:t>
                      </w:r>
                      <w:r w:rsidR="00076065">
                        <w:rPr>
                          <w:sz w:val="20"/>
                          <w:szCs w:val="20"/>
                        </w:rPr>
                        <w:t xml:space="preserve"> developed well</w:t>
                      </w:r>
                      <w:r w:rsidRPr="00BE43BD">
                        <w:rPr>
                          <w:sz w:val="20"/>
                          <w:szCs w:val="20"/>
                        </w:rPr>
                        <w:t xml:space="preserve"> throughout the session.</w:t>
                      </w:r>
                    </w:p>
                    <w:p w:rsidR="001966B0" w:rsidRPr="00BE43BD" w:rsidRDefault="00F31301" w:rsidP="00F93375">
                      <w:pPr>
                        <w:pStyle w:val="ListParagraph"/>
                        <w:numPr>
                          <w:ilvl w:val="0"/>
                          <w:numId w:val="1"/>
                        </w:numPr>
                        <w:rPr>
                          <w:sz w:val="20"/>
                          <w:szCs w:val="20"/>
                        </w:rPr>
                      </w:pPr>
                      <w:r w:rsidRPr="00BE43BD">
                        <w:rPr>
                          <w:sz w:val="20"/>
                          <w:szCs w:val="20"/>
                        </w:rPr>
                        <w:t xml:space="preserve">We have further developed our links with our Cluster Primaries and recently we ran a session on our Common Language and Methodology for numeracy and mathematics, which </w:t>
                      </w:r>
                      <w:proofErr w:type="gramStart"/>
                      <w:r w:rsidRPr="00BE43BD">
                        <w:rPr>
                          <w:sz w:val="20"/>
                          <w:szCs w:val="20"/>
                        </w:rPr>
                        <w:t>was well received</w:t>
                      </w:r>
                      <w:proofErr w:type="gramEnd"/>
                      <w:r w:rsidRPr="00BE43BD">
                        <w:rPr>
                          <w:sz w:val="20"/>
                          <w:szCs w:val="20"/>
                        </w:rPr>
                        <w:t xml:space="preserve"> by Primary colleagues.  We have plans to extend this work next session.</w:t>
                      </w:r>
                      <w:r w:rsidR="001966B0" w:rsidRPr="00BE43BD">
                        <w:rPr>
                          <w:sz w:val="20"/>
                          <w:szCs w:val="20"/>
                        </w:rPr>
                        <w:t xml:space="preserve">  </w:t>
                      </w:r>
                    </w:p>
                    <w:p w:rsidR="00096622" w:rsidRPr="00BE43BD" w:rsidRDefault="00F31301" w:rsidP="004479EF">
                      <w:pPr>
                        <w:pStyle w:val="ListParagraph"/>
                        <w:numPr>
                          <w:ilvl w:val="0"/>
                          <w:numId w:val="1"/>
                        </w:numPr>
                        <w:rPr>
                          <w:sz w:val="20"/>
                          <w:szCs w:val="20"/>
                        </w:rPr>
                      </w:pPr>
                      <w:proofErr w:type="gramStart"/>
                      <w:r w:rsidRPr="00BE43BD">
                        <w:rPr>
                          <w:sz w:val="20"/>
                          <w:szCs w:val="20"/>
                        </w:rPr>
                        <w:t>We have been involved in literacy moderation work at authority and school level and continue to develop our approaches.</w:t>
                      </w:r>
                      <w:proofErr w:type="gramEnd"/>
                    </w:p>
                    <w:p w:rsidR="00B72C4F" w:rsidRPr="00096622" w:rsidRDefault="00096622">
                      <w:pPr>
                        <w:rPr>
                          <w:b/>
                          <w:sz w:val="20"/>
                          <w:szCs w:val="20"/>
                        </w:rPr>
                      </w:pPr>
                      <w:r w:rsidRPr="00096622">
                        <w:rPr>
                          <w:b/>
                          <w:sz w:val="20"/>
                          <w:szCs w:val="20"/>
                        </w:rPr>
                        <w:t>Parental Engagement</w:t>
                      </w:r>
                    </w:p>
                    <w:p w:rsidR="00096622" w:rsidRPr="00BE43BD" w:rsidRDefault="00F31301" w:rsidP="00096622">
                      <w:pPr>
                        <w:pStyle w:val="ListParagraph"/>
                        <w:numPr>
                          <w:ilvl w:val="0"/>
                          <w:numId w:val="1"/>
                        </w:numPr>
                        <w:rPr>
                          <w:sz w:val="20"/>
                          <w:szCs w:val="20"/>
                        </w:rPr>
                      </w:pPr>
                      <w:r w:rsidRPr="00BE43BD">
                        <w:rPr>
                          <w:sz w:val="20"/>
                          <w:szCs w:val="20"/>
                        </w:rPr>
                        <w:t xml:space="preserve">We have further developed our Parents in Partnership Programme this session.  This programme ran during the month of May and </w:t>
                      </w:r>
                      <w:proofErr w:type="gramStart"/>
                      <w:r w:rsidRPr="00BE43BD">
                        <w:rPr>
                          <w:sz w:val="20"/>
                          <w:szCs w:val="20"/>
                        </w:rPr>
                        <w:t>was very well attended</w:t>
                      </w:r>
                      <w:proofErr w:type="gramEnd"/>
                      <w:r w:rsidRPr="00BE43BD">
                        <w:rPr>
                          <w:sz w:val="20"/>
                          <w:szCs w:val="20"/>
                        </w:rPr>
                        <w:t xml:space="preserve"> by a group of Primary 7 parents.  This has enhanced our transition programme and feedback has been very positive.  Parents were able to attend lessons across a range of subjects, meet key staff and benefit from inputs from partner agencies.</w:t>
                      </w:r>
                    </w:p>
                    <w:p w:rsidR="00096622" w:rsidRPr="00BE43BD" w:rsidRDefault="00F31301" w:rsidP="00C25EBB">
                      <w:pPr>
                        <w:pStyle w:val="ListParagraph"/>
                        <w:numPr>
                          <w:ilvl w:val="0"/>
                          <w:numId w:val="1"/>
                        </w:numPr>
                        <w:rPr>
                          <w:sz w:val="20"/>
                          <w:szCs w:val="20"/>
                        </w:rPr>
                      </w:pPr>
                      <w:r w:rsidRPr="00BE43BD">
                        <w:rPr>
                          <w:sz w:val="20"/>
                          <w:szCs w:val="20"/>
                        </w:rPr>
                        <w:t xml:space="preserve">We have introduced the ‘Show my Homework’ app.  While this has been beneficial in keeping parents involved in the life of the school, feedback from pupils has been very positive and they are clear that it is having a significant impact in helping them </w:t>
                      </w:r>
                      <w:r w:rsidR="00076065">
                        <w:rPr>
                          <w:sz w:val="20"/>
                          <w:szCs w:val="20"/>
                        </w:rPr>
                        <w:t xml:space="preserve">with their </w:t>
                      </w:r>
                      <w:r w:rsidR="00EC7EDB">
                        <w:rPr>
                          <w:sz w:val="20"/>
                          <w:szCs w:val="20"/>
                        </w:rPr>
                        <w:t>organisation</w:t>
                      </w:r>
                      <w:r w:rsidR="00076065">
                        <w:rPr>
                          <w:sz w:val="20"/>
                          <w:szCs w:val="20"/>
                        </w:rPr>
                        <w:t>.</w:t>
                      </w:r>
                    </w:p>
                    <w:p w:rsidR="00B72C4F" w:rsidRDefault="00B72C4F">
                      <w:pPr>
                        <w:rPr>
                          <w:b/>
                          <w:sz w:val="20"/>
                          <w:szCs w:val="20"/>
                        </w:rPr>
                      </w:pPr>
                      <w:r w:rsidRPr="000D6ADD">
                        <w:rPr>
                          <w:b/>
                          <w:sz w:val="20"/>
                          <w:szCs w:val="20"/>
                        </w:rPr>
                        <w:t>Assessment of Children’s Progress</w:t>
                      </w:r>
                    </w:p>
                    <w:p w:rsidR="00F93375" w:rsidRPr="00BE43BD" w:rsidRDefault="00F31301" w:rsidP="00F93375">
                      <w:pPr>
                        <w:pStyle w:val="ListParagraph"/>
                        <w:numPr>
                          <w:ilvl w:val="0"/>
                          <w:numId w:val="1"/>
                        </w:numPr>
                        <w:rPr>
                          <w:sz w:val="20"/>
                          <w:szCs w:val="20"/>
                        </w:rPr>
                      </w:pPr>
                      <w:r w:rsidRPr="00BE43BD">
                        <w:rPr>
                          <w:sz w:val="20"/>
                          <w:szCs w:val="20"/>
                        </w:rPr>
                        <w:t>We have successfully run the SNSA in the school for the first time this session.  We are in the process of developing a BGE tracking system that provides staff with a wide array of data on our young people and allows us to track and monitor progress making early and effective interventions.</w:t>
                      </w:r>
                    </w:p>
                    <w:p w:rsidR="00096622" w:rsidRPr="00BE43BD" w:rsidRDefault="00F31301" w:rsidP="00056E14">
                      <w:pPr>
                        <w:pStyle w:val="ListParagraph"/>
                        <w:numPr>
                          <w:ilvl w:val="0"/>
                          <w:numId w:val="1"/>
                        </w:numPr>
                        <w:rPr>
                          <w:sz w:val="20"/>
                          <w:szCs w:val="20"/>
                        </w:rPr>
                      </w:pPr>
                      <w:r w:rsidRPr="00BE43BD">
                        <w:rPr>
                          <w:sz w:val="20"/>
                          <w:szCs w:val="20"/>
                        </w:rPr>
                        <w:t>We have seen a steady increase in our Positive Destinations as measured in INSIGHT and our employability team have worked hard to support all young</w:t>
                      </w:r>
                      <w:r w:rsidR="00EC7EDB">
                        <w:rPr>
                          <w:sz w:val="20"/>
                          <w:szCs w:val="20"/>
                        </w:rPr>
                        <w:t xml:space="preserve"> people</w:t>
                      </w:r>
                      <w:r w:rsidRPr="00BE43BD">
                        <w:rPr>
                          <w:sz w:val="20"/>
                          <w:szCs w:val="20"/>
                        </w:rPr>
                        <w:t>, particularly those needing further support to achieve a positive destination.</w:t>
                      </w:r>
                    </w:p>
                    <w:p w:rsidR="00F31301" w:rsidRPr="00BE43BD" w:rsidRDefault="00F944FA" w:rsidP="00F944FA">
                      <w:pPr>
                        <w:pStyle w:val="ListParagraph"/>
                        <w:numPr>
                          <w:ilvl w:val="0"/>
                          <w:numId w:val="1"/>
                        </w:numPr>
                        <w:rPr>
                          <w:sz w:val="20"/>
                          <w:szCs w:val="20"/>
                        </w:rPr>
                      </w:pPr>
                      <w:r w:rsidRPr="00BE43BD">
                        <w:rPr>
                          <w:sz w:val="20"/>
                          <w:szCs w:val="20"/>
                        </w:rPr>
                        <w:t xml:space="preserve">Work </w:t>
                      </w:r>
                      <w:proofErr w:type="gramStart"/>
                      <w:r w:rsidRPr="00BE43BD">
                        <w:rPr>
                          <w:sz w:val="20"/>
                          <w:szCs w:val="20"/>
                        </w:rPr>
                        <w:t>has been done</w:t>
                      </w:r>
                      <w:proofErr w:type="gramEnd"/>
                      <w:r w:rsidRPr="00BE43BD">
                        <w:rPr>
                          <w:sz w:val="20"/>
                          <w:szCs w:val="20"/>
                        </w:rPr>
                        <w:t xml:space="preserve"> to moderate teacher judgements of pupil work in S3.  Levels of literacy and </w:t>
                      </w:r>
                      <w:proofErr w:type="gramStart"/>
                      <w:r w:rsidRPr="00BE43BD">
                        <w:rPr>
                          <w:sz w:val="20"/>
                          <w:szCs w:val="20"/>
                        </w:rPr>
                        <w:t xml:space="preserve">numeracy </w:t>
                      </w:r>
                      <w:r w:rsidR="00EC7EDB">
                        <w:rPr>
                          <w:sz w:val="20"/>
                          <w:szCs w:val="20"/>
                        </w:rPr>
                        <w:t xml:space="preserve"> have</w:t>
                      </w:r>
                      <w:proofErr w:type="gramEnd"/>
                      <w:r w:rsidRPr="00BE43BD">
                        <w:rPr>
                          <w:sz w:val="20"/>
                          <w:szCs w:val="20"/>
                        </w:rPr>
                        <w:t xml:space="preserve"> reach</w:t>
                      </w:r>
                      <w:r w:rsidR="00EC7EDB">
                        <w:rPr>
                          <w:sz w:val="20"/>
                          <w:szCs w:val="20"/>
                        </w:rPr>
                        <w:t>ed</w:t>
                      </w:r>
                      <w:r w:rsidRPr="00BE43BD">
                        <w:rPr>
                          <w:sz w:val="20"/>
                          <w:szCs w:val="20"/>
                        </w:rPr>
                        <w:t xml:space="preserve"> expected levels at the end of S3.  Teachers are more confident in making these judgements due to the availability of the new C</w:t>
                      </w:r>
                      <w:r w:rsidR="00EC7EDB">
                        <w:rPr>
                          <w:sz w:val="20"/>
                          <w:szCs w:val="20"/>
                        </w:rPr>
                        <w:t xml:space="preserve">urriculum </w:t>
                      </w:r>
                      <w:r w:rsidRPr="00BE43BD">
                        <w:rPr>
                          <w:sz w:val="20"/>
                          <w:szCs w:val="20"/>
                        </w:rPr>
                        <w:t>f</w:t>
                      </w:r>
                      <w:r w:rsidR="00EC7EDB">
                        <w:rPr>
                          <w:sz w:val="20"/>
                          <w:szCs w:val="20"/>
                        </w:rPr>
                        <w:t xml:space="preserve">or </w:t>
                      </w:r>
                      <w:r w:rsidRPr="00BE43BD">
                        <w:rPr>
                          <w:sz w:val="20"/>
                          <w:szCs w:val="20"/>
                        </w:rPr>
                        <w:t>E</w:t>
                      </w:r>
                      <w:r w:rsidR="00EC7EDB">
                        <w:rPr>
                          <w:sz w:val="20"/>
                          <w:szCs w:val="20"/>
                        </w:rPr>
                        <w:t>xcellence</w:t>
                      </w:r>
                      <w:r w:rsidRPr="00BE43BD">
                        <w:rPr>
                          <w:sz w:val="20"/>
                          <w:szCs w:val="20"/>
                        </w:rPr>
                        <w:t xml:space="preserve"> benchmarks.</w:t>
                      </w:r>
                      <w:r w:rsidRPr="00BE43BD">
                        <w:rPr>
                          <w:rFonts w:ascii="ArialMT" w:hAnsi="ArialMT" w:cs="ArialMT"/>
                          <w:sz w:val="20"/>
                          <w:szCs w:val="20"/>
                        </w:rPr>
                        <w:t xml:space="preserve">  </w:t>
                      </w:r>
                    </w:p>
                  </w:txbxContent>
                </v:textbox>
              </v:shape>
            </w:pict>
          </mc:Fallback>
        </mc:AlternateContent>
      </w:r>
    </w:p>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EE3378" w:rsidRDefault="00EE3378"/>
    <w:p w:rsidR="002216AF" w:rsidRDefault="002216AF"/>
    <w:p w:rsidR="00EE3378" w:rsidRDefault="00EE3378"/>
    <w:p w:rsidR="008956D9" w:rsidRDefault="008956D9" w:rsidP="00EE3378">
      <w:pPr>
        <w:jc w:val="center"/>
      </w:pPr>
      <w:r>
        <w:rPr>
          <w:noProof/>
          <w:lang w:eastAsia="en-GB"/>
        </w:rPr>
        <mc:AlternateContent>
          <mc:Choice Requires="wps">
            <w:drawing>
              <wp:anchor distT="0" distB="0" distL="114300" distR="114300" simplePos="0" relativeHeight="251691008" behindDoc="0" locked="0" layoutInCell="1" allowOverlap="1">
                <wp:simplePos x="0" y="0"/>
                <wp:positionH relativeFrom="column">
                  <wp:posOffset>-433070</wp:posOffset>
                </wp:positionH>
                <wp:positionV relativeFrom="paragraph">
                  <wp:posOffset>8023860</wp:posOffset>
                </wp:positionV>
                <wp:extent cx="6219825" cy="3114675"/>
                <wp:effectExtent l="0" t="0" r="28575"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14675"/>
                        </a:xfrm>
                        <a:prstGeom prst="rect">
                          <a:avLst/>
                        </a:prstGeom>
                        <a:solidFill>
                          <a:srgbClr val="FFFFFF"/>
                        </a:solidFill>
                        <a:ln w="9525">
                          <a:solidFill>
                            <a:srgbClr val="000000"/>
                          </a:solidFill>
                          <a:miter lim="800000"/>
                          <a:headEnd/>
                          <a:tailEnd/>
                        </a:ln>
                      </wps:spPr>
                      <wps:txbx>
                        <w:txbxContent>
                          <w:p w:rsidR="00E0211C" w:rsidRPr="00E0211C" w:rsidRDefault="00E0211C" w:rsidP="00E0211C">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Pr>
                                <w:rFonts w:asciiTheme="majorHAnsi" w:hAnsiTheme="majorHAnsi"/>
                                <w:sz w:val="28"/>
                                <w:szCs w:val="28"/>
                              </w:rPr>
                              <w:t xml:space="preserve"> – PRIORITIES FOR 2018-19</w:t>
                            </w:r>
                          </w:p>
                          <w:p w:rsidR="00D86EC7" w:rsidRDefault="00D86EC7"/>
                          <w:p w:rsidR="003362C9" w:rsidRPr="003362C9" w:rsidRDefault="00D62E73">
                            <w:r w:rsidRPr="00D62E73">
                              <w:t>We believe that we have made</w:t>
                            </w:r>
                            <w:r>
                              <w:t xml:space="preserve"> </w:t>
                            </w:r>
                            <w:r>
                              <w:rPr>
                                <w:color w:val="FF0000"/>
                              </w:rPr>
                              <w:t xml:space="preserve">[satisfactory/good/very good/excellent] </w:t>
                            </w:r>
                            <w:r>
                              <w:t xml:space="preserve">progress </w:t>
                            </w:r>
                            <w:r w:rsidR="00F93375" w:rsidRPr="00EE7D7F">
                              <w:rPr>
                                <w:color w:val="000000" w:themeColor="text1"/>
                              </w:rPr>
                              <w:t>during session 2017-18</w:t>
                            </w:r>
                            <w:r w:rsidR="00F93375">
                              <w:rPr>
                                <w:color w:val="FF0000"/>
                              </w:rPr>
                              <w:t xml:space="preserve"> </w:t>
                            </w:r>
                            <w:r>
                              <w:t xml:space="preserve">and we will use the improvement priorities listed below to </w:t>
                            </w:r>
                            <w:r w:rsidR="003362C9">
                              <w:t>build on this progress moving forward.</w:t>
                            </w:r>
                          </w:p>
                          <w:p w:rsidR="00D86EC7" w:rsidRDefault="00D86EC7">
                            <w:pPr>
                              <w:rPr>
                                <w:sz w:val="20"/>
                                <w:szCs w:val="20"/>
                              </w:rPr>
                            </w:pPr>
                          </w:p>
                          <w:p w:rsidR="00D86EC7" w:rsidRDefault="00D86EC7">
                            <w:pPr>
                              <w:rPr>
                                <w:sz w:val="20"/>
                                <w:szCs w:val="20"/>
                              </w:rPr>
                            </w:pPr>
                          </w:p>
                          <w:p w:rsidR="00D86EC7" w:rsidRDefault="00D86EC7">
                            <w:pPr>
                              <w:rPr>
                                <w:sz w:val="20"/>
                                <w:szCs w:val="20"/>
                              </w:rPr>
                            </w:pPr>
                          </w:p>
                          <w:p w:rsidR="00D86EC7" w:rsidRDefault="00D86EC7">
                            <w:pPr>
                              <w:rPr>
                                <w:sz w:val="20"/>
                                <w:szCs w:val="20"/>
                              </w:rPr>
                            </w:pPr>
                          </w:p>
                          <w:p w:rsidR="00D86EC7" w:rsidRDefault="00D86EC7">
                            <w:pPr>
                              <w:rPr>
                                <w:sz w:val="20"/>
                                <w:szCs w:val="20"/>
                              </w:rPr>
                            </w:pPr>
                          </w:p>
                          <w:p w:rsidR="00D86EC7" w:rsidRDefault="00D86EC7">
                            <w:pPr>
                              <w:rPr>
                                <w:sz w:val="20"/>
                                <w:szCs w:val="20"/>
                              </w:rPr>
                            </w:pPr>
                          </w:p>
                          <w:p w:rsidR="00D86EC7" w:rsidRDefault="00D86EC7"/>
                          <w:p w:rsidR="00D86EC7" w:rsidRDefault="00D86EC7">
                            <w:pPr>
                              <w:rPr>
                                <w:sz w:val="20"/>
                                <w:szCs w:val="20"/>
                              </w:rPr>
                            </w:pPr>
                          </w:p>
                          <w:p w:rsidR="00D86EC7" w:rsidRPr="00E0211C" w:rsidRDefault="00D86EC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4.1pt;margin-top:631.8pt;width:489.75pt;height:245.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">
                <v:textbox>
                  <w:txbxContent>
                    <w:p w:rsidR="00E0211C" w:rsidRPr="00E0211C" w:rsidRDefault="00E0211C" w:rsidP="00E0211C">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Pr>
                          <w:rFonts w:asciiTheme="majorHAnsi" w:hAnsiTheme="majorHAnsi"/>
                          <w:sz w:val="28"/>
                          <w:szCs w:val="28"/>
                        </w:rPr>
                        <w:t xml:space="preserve"> – PRIORITIES FOR 2018-19</w:t>
                      </w:r>
                    </w:p>
                    <w:p w:rsidR="00D86EC7" w:rsidRDefault="00D86EC7"/>
                    <w:p w:rsidR="003362C9" w:rsidRPr="003362C9" w:rsidRDefault="00D62E73">
                      <w:r w:rsidRPr="00D62E73">
                        <w:t>We believe that we have made</w:t>
                      </w:r>
                      <w:r>
                        <w:t xml:space="preserve"> </w:t>
                      </w:r>
                      <w:r>
                        <w:rPr>
                          <w:color w:val="FF0000"/>
                        </w:rPr>
                        <w:t xml:space="preserve">[satisfactory/good/very good/excellent] </w:t>
                      </w:r>
                      <w:r>
                        <w:t xml:space="preserve">progress </w:t>
                      </w:r>
                      <w:r w:rsidR="00F93375" w:rsidRPr="00EE7D7F">
                        <w:rPr>
                          <w:color w:val="000000" w:themeColor="text1"/>
                        </w:rPr>
                        <w:t>during session 2017-18</w:t>
                      </w:r>
                      <w:r w:rsidR="00F93375">
                        <w:rPr>
                          <w:color w:val="FF0000"/>
                        </w:rPr>
                        <w:t xml:space="preserve"> </w:t>
                      </w:r>
                      <w:r>
                        <w:t xml:space="preserve">and we will use the improvement priorities listed below to </w:t>
                      </w:r>
                      <w:r w:rsidR="003362C9">
                        <w:t>build on this progress moving forward.</w:t>
                      </w:r>
                    </w:p>
                    <w:p w:rsidR="00D86EC7" w:rsidRDefault="00D86EC7">
                      <w:pPr>
                        <w:rPr>
                          <w:sz w:val="20"/>
                          <w:szCs w:val="20"/>
                        </w:rPr>
                      </w:pPr>
                    </w:p>
                    <w:p w:rsidR="00D86EC7" w:rsidRDefault="00D86EC7">
                      <w:pPr>
                        <w:rPr>
                          <w:sz w:val="20"/>
                          <w:szCs w:val="20"/>
                        </w:rPr>
                      </w:pPr>
                    </w:p>
                    <w:p w:rsidR="00D86EC7" w:rsidRDefault="00D86EC7">
                      <w:pPr>
                        <w:rPr>
                          <w:sz w:val="20"/>
                          <w:szCs w:val="20"/>
                        </w:rPr>
                      </w:pPr>
                    </w:p>
                    <w:p w:rsidR="00D86EC7" w:rsidRDefault="00D86EC7">
                      <w:pPr>
                        <w:rPr>
                          <w:sz w:val="20"/>
                          <w:szCs w:val="20"/>
                        </w:rPr>
                      </w:pPr>
                    </w:p>
                    <w:p w:rsidR="00D86EC7" w:rsidRDefault="00D86EC7">
                      <w:pPr>
                        <w:rPr>
                          <w:sz w:val="20"/>
                          <w:szCs w:val="20"/>
                        </w:rPr>
                      </w:pPr>
                    </w:p>
                    <w:p w:rsidR="00D86EC7" w:rsidRDefault="00D86EC7">
                      <w:pPr>
                        <w:rPr>
                          <w:sz w:val="20"/>
                          <w:szCs w:val="20"/>
                        </w:rPr>
                      </w:pPr>
                    </w:p>
                    <w:p w:rsidR="00D86EC7" w:rsidRDefault="00D86EC7"/>
                    <w:p w:rsidR="00D86EC7" w:rsidRDefault="00D86EC7">
                      <w:pPr>
                        <w:rPr>
                          <w:sz w:val="20"/>
                          <w:szCs w:val="20"/>
                        </w:rPr>
                      </w:pPr>
                    </w:p>
                    <w:p w:rsidR="00D86EC7" w:rsidRPr="00E0211C" w:rsidRDefault="00D86EC7">
                      <w:pPr>
                        <w:rPr>
                          <w:sz w:val="20"/>
                          <w:szCs w:val="20"/>
                        </w:rPr>
                      </w:pPr>
                    </w:p>
                  </w:txbxContent>
                </v:textbox>
              </v:shape>
            </w:pict>
          </mc:Fallback>
        </mc:AlternateContent>
      </w:r>
    </w:p>
    <w:p w:rsidR="008956D9" w:rsidRPr="008956D9" w:rsidRDefault="008956D9" w:rsidP="008956D9"/>
    <w:p w:rsidR="008956D9" w:rsidRPr="008956D9" w:rsidRDefault="008956D9" w:rsidP="008956D9"/>
    <w:p w:rsidR="008956D9" w:rsidRPr="008956D9" w:rsidRDefault="008956D9" w:rsidP="008956D9"/>
    <w:p w:rsidR="008956D9" w:rsidRPr="008956D9" w:rsidRDefault="008956D9" w:rsidP="008956D9"/>
    <w:p w:rsidR="008956D9" w:rsidRPr="008956D9" w:rsidRDefault="008956D9" w:rsidP="008956D9"/>
    <w:p w:rsidR="008956D9" w:rsidRPr="008956D9" w:rsidRDefault="008956D9" w:rsidP="008956D9"/>
    <w:p w:rsidR="008956D9" w:rsidRPr="008956D9" w:rsidRDefault="008956D9" w:rsidP="008956D9"/>
    <w:p w:rsidR="008956D9" w:rsidRPr="008956D9" w:rsidRDefault="008956D9" w:rsidP="008956D9"/>
    <w:p w:rsidR="008956D9" w:rsidRPr="008956D9" w:rsidRDefault="008956D9" w:rsidP="008956D9"/>
    <w:p w:rsidR="008956D9" w:rsidRPr="008956D9" w:rsidRDefault="008956D9" w:rsidP="008956D9"/>
    <w:p w:rsidR="008956D9" w:rsidRDefault="008956D9" w:rsidP="008956D9"/>
    <w:p w:rsidR="00F31301" w:rsidRDefault="00F31301" w:rsidP="008956D9"/>
    <w:p w:rsidR="00F31301" w:rsidRDefault="00F31301" w:rsidP="008956D9">
      <w:r>
        <w:rPr>
          <w:noProof/>
          <w:lang w:eastAsia="en-GB"/>
        </w:rPr>
        <mc:AlternateContent>
          <mc:Choice Requires="wps">
            <w:drawing>
              <wp:anchor distT="0" distB="0" distL="114300" distR="114300" simplePos="0" relativeHeight="251695104" behindDoc="0" locked="0" layoutInCell="1" allowOverlap="1" wp14:anchorId="286063BC" wp14:editId="14DEECF4">
                <wp:simplePos x="0" y="0"/>
                <wp:positionH relativeFrom="column">
                  <wp:posOffset>-337820</wp:posOffset>
                </wp:positionH>
                <wp:positionV relativeFrom="paragraph">
                  <wp:posOffset>-720725</wp:posOffset>
                </wp:positionV>
                <wp:extent cx="6286500" cy="100393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0039350"/>
                        </a:xfrm>
                        <a:prstGeom prst="rect">
                          <a:avLst/>
                        </a:prstGeom>
                        <a:solidFill>
                          <a:sysClr val="window" lastClr="FFFFFF">
                            <a:lumMod val="95000"/>
                          </a:sysClr>
                        </a:solidFill>
                        <a:ln w="9525">
                          <a:noFill/>
                          <a:miter lim="800000"/>
                          <a:headEnd/>
                          <a:tailEnd/>
                        </a:ln>
                      </wps:spPr>
                      <wps:txbx>
                        <w:txbxContent>
                          <w:p w:rsidR="00F31301" w:rsidRPr="00B72C4F" w:rsidRDefault="00F31301" w:rsidP="00F31301">
                            <w:pPr>
                              <w:jc w:val="center"/>
                              <w:rPr>
                                <w:b/>
                                <w:sz w:val="26"/>
                                <w:szCs w:val="26"/>
                              </w:rPr>
                            </w:pPr>
                            <w:r w:rsidRPr="00B72C4F">
                              <w:rPr>
                                <w:b/>
                                <w:sz w:val="26"/>
                                <w:szCs w:val="26"/>
                              </w:rPr>
                              <w:t>HOW SUCCESSFUL HAVE WE BEEN IN IMPROVING OUR SCHOOL?</w:t>
                            </w:r>
                          </w:p>
                          <w:p w:rsidR="00F31301" w:rsidRDefault="00F31301" w:rsidP="00F31301">
                            <w:pPr>
                              <w:rPr>
                                <w:b/>
                                <w:sz w:val="20"/>
                                <w:szCs w:val="20"/>
                              </w:rPr>
                            </w:pPr>
                            <w:r>
                              <w:rPr>
                                <w:b/>
                                <w:sz w:val="20"/>
                                <w:szCs w:val="20"/>
                              </w:rPr>
                              <w:t>School Improvement</w:t>
                            </w:r>
                          </w:p>
                          <w:p w:rsidR="00F31301" w:rsidRDefault="002A6FE6" w:rsidP="00F31301">
                            <w:pPr>
                              <w:pStyle w:val="ListParagraph"/>
                              <w:numPr>
                                <w:ilvl w:val="0"/>
                                <w:numId w:val="1"/>
                              </w:numPr>
                              <w:rPr>
                                <w:sz w:val="20"/>
                                <w:szCs w:val="20"/>
                              </w:rPr>
                            </w:pPr>
                            <w:r w:rsidRPr="00BE43BD">
                              <w:rPr>
                                <w:sz w:val="20"/>
                                <w:szCs w:val="20"/>
                              </w:rPr>
                              <w:t xml:space="preserve">We have updated our discipline policy.  Our pupil </w:t>
                            </w:r>
                            <w:r w:rsidR="00F944FA" w:rsidRPr="00BE43BD">
                              <w:rPr>
                                <w:sz w:val="20"/>
                                <w:szCs w:val="20"/>
                              </w:rPr>
                              <w:t xml:space="preserve">support base is now well established and </w:t>
                            </w:r>
                            <w:r w:rsidR="00EC7EDB">
                              <w:rPr>
                                <w:sz w:val="20"/>
                                <w:szCs w:val="20"/>
                              </w:rPr>
                              <w:t xml:space="preserve">is </w:t>
                            </w:r>
                            <w:r w:rsidR="00F944FA" w:rsidRPr="00BE43BD">
                              <w:rPr>
                                <w:sz w:val="20"/>
                                <w:szCs w:val="20"/>
                              </w:rPr>
                              <w:t>additionally supported by our new Inclusion Suppor</w:t>
                            </w:r>
                            <w:r w:rsidR="00EC7EDB">
                              <w:rPr>
                                <w:sz w:val="20"/>
                                <w:szCs w:val="20"/>
                              </w:rPr>
                              <w:t>t Worker.  Exclusions are down 4</w:t>
                            </w:r>
                            <w:r w:rsidR="00F944FA" w:rsidRPr="00BE43BD">
                              <w:rPr>
                                <w:sz w:val="20"/>
                                <w:szCs w:val="20"/>
                              </w:rPr>
                              <w:t>0% from last session.</w:t>
                            </w:r>
                          </w:p>
                          <w:p w:rsidR="00EC7EDB" w:rsidRPr="00BE43BD" w:rsidRDefault="00EC7EDB" w:rsidP="00F31301">
                            <w:pPr>
                              <w:pStyle w:val="ListParagraph"/>
                              <w:numPr>
                                <w:ilvl w:val="0"/>
                                <w:numId w:val="1"/>
                              </w:numPr>
                              <w:rPr>
                                <w:sz w:val="20"/>
                                <w:szCs w:val="20"/>
                              </w:rPr>
                            </w:pPr>
                            <w:r>
                              <w:rPr>
                                <w:sz w:val="20"/>
                                <w:szCs w:val="20"/>
                              </w:rPr>
                              <w:t>The percentage of young people entering a Positive Destination in on an upward trend from 85% in 2015 to 92% in 2017.  This is a continued focus for our ‘Careers Management Group’ who work together effectively to support our young people.</w:t>
                            </w:r>
                          </w:p>
                          <w:p w:rsidR="00F944FA" w:rsidRDefault="00F944FA" w:rsidP="00F944FA">
                            <w:pPr>
                              <w:pStyle w:val="ListParagraph"/>
                              <w:numPr>
                                <w:ilvl w:val="0"/>
                                <w:numId w:val="6"/>
                              </w:numPr>
                              <w:autoSpaceDE w:val="0"/>
                              <w:autoSpaceDN w:val="0"/>
                              <w:adjustRightInd w:val="0"/>
                              <w:spacing w:after="0" w:line="240" w:lineRule="auto"/>
                              <w:rPr>
                                <w:sz w:val="20"/>
                                <w:szCs w:val="20"/>
                              </w:rPr>
                            </w:pPr>
                            <w:r w:rsidRPr="00BE43BD">
                              <w:rPr>
                                <w:sz w:val="20"/>
                                <w:szCs w:val="20"/>
                              </w:rPr>
                              <w:t>We have worked in partnership with our local auth</w:t>
                            </w:r>
                            <w:r w:rsidR="00BE43BD" w:rsidRPr="00BE43BD">
                              <w:rPr>
                                <w:sz w:val="20"/>
                                <w:szCs w:val="20"/>
                              </w:rPr>
                              <w:t xml:space="preserve">ority Education Manager to </w:t>
                            </w:r>
                            <w:r w:rsidRPr="00BE43BD">
                              <w:rPr>
                                <w:sz w:val="20"/>
                                <w:szCs w:val="20"/>
                              </w:rPr>
                              <w:t xml:space="preserve">evaluate leadership, learning, teaching, assessment, wellbeing and attainment and achievement. This has helped us to showcase our strengths and identify areas for improvement. </w:t>
                            </w:r>
                          </w:p>
                          <w:p w:rsidR="00BC3329" w:rsidRPr="00BE43BD" w:rsidRDefault="00BC3329" w:rsidP="00BC3329">
                            <w:pPr>
                              <w:pStyle w:val="ListParagraph"/>
                              <w:numPr>
                                <w:ilvl w:val="0"/>
                                <w:numId w:val="6"/>
                              </w:numPr>
                              <w:rPr>
                                <w:sz w:val="20"/>
                                <w:szCs w:val="20"/>
                              </w:rPr>
                            </w:pPr>
                            <w:r w:rsidRPr="00BE43BD">
                              <w:rPr>
                                <w:sz w:val="20"/>
                                <w:szCs w:val="20"/>
                              </w:rPr>
                              <w:t xml:space="preserve">Increased collegiality </w:t>
                            </w:r>
                            <w:r>
                              <w:rPr>
                                <w:sz w:val="20"/>
                                <w:szCs w:val="20"/>
                              </w:rPr>
                              <w:t>through participation in working groups places the school in a strong position to drive</w:t>
                            </w:r>
                            <w:r w:rsidR="00EC7EDB">
                              <w:rPr>
                                <w:sz w:val="20"/>
                                <w:szCs w:val="20"/>
                              </w:rPr>
                              <w:t xml:space="preserve"> forward</w:t>
                            </w:r>
                            <w:r>
                              <w:rPr>
                                <w:sz w:val="20"/>
                                <w:szCs w:val="20"/>
                              </w:rPr>
                              <w:t xml:space="preserve"> our improvement agenda</w:t>
                            </w:r>
                            <w:r w:rsidRPr="00BE43BD">
                              <w:rPr>
                                <w:sz w:val="20"/>
                                <w:szCs w:val="20"/>
                              </w:rPr>
                              <w:t>.</w:t>
                            </w:r>
                          </w:p>
                          <w:p w:rsidR="00BC3329" w:rsidRPr="00BE43BD" w:rsidRDefault="00BC3329" w:rsidP="00BC3329">
                            <w:pPr>
                              <w:pStyle w:val="ListParagraph"/>
                              <w:autoSpaceDE w:val="0"/>
                              <w:autoSpaceDN w:val="0"/>
                              <w:adjustRightInd w:val="0"/>
                              <w:spacing w:after="0" w:line="240" w:lineRule="auto"/>
                              <w:rPr>
                                <w:sz w:val="20"/>
                                <w:szCs w:val="20"/>
                              </w:rPr>
                            </w:pPr>
                          </w:p>
                          <w:p w:rsidR="00F31301" w:rsidRDefault="00F31301" w:rsidP="00F31301">
                            <w:pPr>
                              <w:rPr>
                                <w:b/>
                                <w:sz w:val="20"/>
                                <w:szCs w:val="20"/>
                              </w:rPr>
                            </w:pPr>
                          </w:p>
                          <w:p w:rsidR="00F31301" w:rsidRPr="00EF36AD" w:rsidRDefault="00F31301" w:rsidP="00F31301">
                            <w:pPr>
                              <w:rPr>
                                <w:b/>
                                <w:sz w:val="20"/>
                                <w:szCs w:val="20"/>
                              </w:rPr>
                            </w:pPr>
                            <w:r w:rsidRPr="00EF36AD">
                              <w:rPr>
                                <w:b/>
                                <w:sz w:val="20"/>
                                <w:szCs w:val="20"/>
                              </w:rPr>
                              <w:t>Performance Information</w:t>
                            </w:r>
                          </w:p>
                          <w:p w:rsidR="00EF36AD" w:rsidRPr="00EC7DDD" w:rsidRDefault="00F944FA" w:rsidP="00C60925">
                            <w:pPr>
                              <w:pStyle w:val="ListParagraph"/>
                              <w:numPr>
                                <w:ilvl w:val="0"/>
                                <w:numId w:val="1"/>
                              </w:numPr>
                              <w:autoSpaceDE w:val="0"/>
                              <w:autoSpaceDN w:val="0"/>
                              <w:adjustRightInd w:val="0"/>
                              <w:rPr>
                                <w:sz w:val="20"/>
                                <w:szCs w:val="20"/>
                              </w:rPr>
                            </w:pPr>
                            <w:r w:rsidRPr="00EC7DDD">
                              <w:rPr>
                                <w:sz w:val="20"/>
                                <w:szCs w:val="20"/>
                              </w:rPr>
                              <w:t xml:space="preserve">Attainment in numeracy and literacy in August 2017 in S4 has shown an improvement on the previous year.  The quality of grades achieved by pupils has also shown a significant improvement on the previous year.  </w:t>
                            </w:r>
                          </w:p>
                          <w:p w:rsidR="00F944FA" w:rsidRPr="00EC7DDD" w:rsidRDefault="00F944FA" w:rsidP="00521203">
                            <w:pPr>
                              <w:pStyle w:val="ListParagraph"/>
                              <w:numPr>
                                <w:ilvl w:val="0"/>
                                <w:numId w:val="1"/>
                              </w:numPr>
                              <w:autoSpaceDE w:val="0"/>
                              <w:autoSpaceDN w:val="0"/>
                              <w:adjustRightInd w:val="0"/>
                              <w:rPr>
                                <w:sz w:val="20"/>
                                <w:szCs w:val="20"/>
                              </w:rPr>
                            </w:pPr>
                            <w:r w:rsidRPr="00EC7DDD">
                              <w:rPr>
                                <w:sz w:val="20"/>
                                <w:szCs w:val="20"/>
                              </w:rPr>
                              <w:t>2017 saw 40% of young people achieve 5</w:t>
                            </w:r>
                            <w:r w:rsidR="00076065">
                              <w:rPr>
                                <w:sz w:val="20"/>
                                <w:szCs w:val="20"/>
                              </w:rPr>
                              <w:t>+ level 5 awards by</w:t>
                            </w:r>
                            <w:r w:rsidRPr="00EC7DDD">
                              <w:rPr>
                                <w:sz w:val="20"/>
                                <w:szCs w:val="20"/>
                              </w:rPr>
                              <w:t xml:space="preserve"> the end of S4.  This is up almost 9% on last year and up 2.4% on the school’s previous best 2 years ago.  The quality of award is also up with almost twice as many ‘A’ grades achieved.  This </w:t>
                            </w:r>
                            <w:r w:rsidR="00EF36AD" w:rsidRPr="00EC7DDD">
                              <w:rPr>
                                <w:sz w:val="20"/>
                                <w:szCs w:val="20"/>
                              </w:rPr>
                              <w:t>has provided</w:t>
                            </w:r>
                            <w:r w:rsidRPr="00EC7DDD">
                              <w:rPr>
                                <w:sz w:val="20"/>
                                <w:szCs w:val="20"/>
                              </w:rPr>
                              <w:t xml:space="preserve"> a solid basis for pupils to progress</w:t>
                            </w:r>
                            <w:r w:rsidR="00BE43BD" w:rsidRPr="00EC7DDD">
                              <w:rPr>
                                <w:sz w:val="20"/>
                                <w:szCs w:val="20"/>
                              </w:rPr>
                              <w:t xml:space="preserve"> into</w:t>
                            </w:r>
                            <w:r w:rsidRPr="00EC7DDD">
                              <w:rPr>
                                <w:sz w:val="20"/>
                                <w:szCs w:val="20"/>
                              </w:rPr>
                              <w:t xml:space="preserve"> S5.</w:t>
                            </w:r>
                          </w:p>
                          <w:p w:rsidR="00F944FA" w:rsidRPr="00EC7DDD" w:rsidRDefault="00F944FA" w:rsidP="00523C72">
                            <w:pPr>
                              <w:pStyle w:val="ListParagraph"/>
                              <w:numPr>
                                <w:ilvl w:val="0"/>
                                <w:numId w:val="1"/>
                              </w:numPr>
                              <w:autoSpaceDE w:val="0"/>
                              <w:autoSpaceDN w:val="0"/>
                              <w:adjustRightInd w:val="0"/>
                              <w:rPr>
                                <w:sz w:val="20"/>
                                <w:szCs w:val="20"/>
                              </w:rPr>
                            </w:pPr>
                            <w:r w:rsidRPr="00EC7DDD">
                              <w:rPr>
                                <w:sz w:val="20"/>
                                <w:szCs w:val="20"/>
                              </w:rPr>
                              <w:t>Results in S6 have shown a significant increase.  The number of pupils achieving 1+ Advanced Higher has risen over the past three sessions from 4% to 7% to 23% this session.  This was an exc</w:t>
                            </w:r>
                            <w:r w:rsidR="00EF36AD" w:rsidRPr="00EC7DDD">
                              <w:rPr>
                                <w:sz w:val="20"/>
                                <w:szCs w:val="20"/>
                              </w:rPr>
                              <w:t>eptional increase based on strong</w:t>
                            </w:r>
                            <w:r w:rsidRPr="00EC7DDD">
                              <w:rPr>
                                <w:sz w:val="20"/>
                                <w:szCs w:val="20"/>
                              </w:rPr>
                              <w:t xml:space="preserve"> Higher results the previous session and a move to meet the needs of more learners by offering more Advanced Highers</w:t>
                            </w:r>
                            <w:r w:rsidR="00EF36AD" w:rsidRPr="00EC7DDD">
                              <w:rPr>
                                <w:sz w:val="20"/>
                                <w:szCs w:val="20"/>
                              </w:rPr>
                              <w:t xml:space="preserve"> within the school and through</w:t>
                            </w:r>
                            <w:r w:rsidR="00076065">
                              <w:rPr>
                                <w:sz w:val="20"/>
                                <w:szCs w:val="20"/>
                              </w:rPr>
                              <w:t xml:space="preserve"> well</w:t>
                            </w:r>
                            <w:r w:rsidRPr="00EC7DDD">
                              <w:rPr>
                                <w:sz w:val="20"/>
                                <w:szCs w:val="20"/>
                              </w:rPr>
                              <w:t xml:space="preserve"> organised consortium arrangement across the Local Authority.  The numbe</w:t>
                            </w:r>
                            <w:r w:rsidR="00EF36AD" w:rsidRPr="00EC7DDD">
                              <w:rPr>
                                <w:sz w:val="20"/>
                                <w:szCs w:val="20"/>
                              </w:rPr>
                              <w:t>r of pupils achieving 5+ Level 6</w:t>
                            </w:r>
                            <w:r w:rsidRPr="00EC7DDD">
                              <w:rPr>
                                <w:sz w:val="20"/>
                                <w:szCs w:val="20"/>
                              </w:rPr>
                              <w:t xml:space="preserve"> Awards by the end of S6 was up almost 10% at 29%.</w:t>
                            </w:r>
                          </w:p>
                          <w:p w:rsidR="00F944FA" w:rsidRPr="00EC7DDD" w:rsidRDefault="00F944FA" w:rsidP="00363CF8">
                            <w:pPr>
                              <w:pStyle w:val="ListParagraph"/>
                              <w:numPr>
                                <w:ilvl w:val="0"/>
                                <w:numId w:val="1"/>
                              </w:numPr>
                              <w:autoSpaceDE w:val="0"/>
                              <w:autoSpaceDN w:val="0"/>
                              <w:adjustRightInd w:val="0"/>
                              <w:rPr>
                                <w:sz w:val="20"/>
                                <w:szCs w:val="20"/>
                              </w:rPr>
                            </w:pPr>
                            <w:r w:rsidRPr="00EC7DDD">
                              <w:rPr>
                                <w:sz w:val="20"/>
                                <w:szCs w:val="20"/>
                              </w:rPr>
                              <w:t>These figures show a significant improvement after a consistent pattern for the previous</w:t>
                            </w:r>
                            <w:r w:rsidR="00EF36AD" w:rsidRPr="00EC7DDD">
                              <w:rPr>
                                <w:sz w:val="20"/>
                                <w:szCs w:val="20"/>
                              </w:rPr>
                              <w:t xml:space="preserve"> 5 years</w:t>
                            </w:r>
                            <w:r w:rsidRPr="00EC7DDD">
                              <w:rPr>
                                <w:sz w:val="20"/>
                                <w:szCs w:val="20"/>
                              </w:rPr>
                              <w:t>.  These new improved figures will be a new level against which we will begin to benchmark ourselves</w:t>
                            </w:r>
                            <w:r w:rsidR="00751020">
                              <w:rPr>
                                <w:sz w:val="20"/>
                                <w:szCs w:val="20"/>
                              </w:rPr>
                              <w:t>.</w:t>
                            </w:r>
                            <w:r w:rsidRPr="00EC7DDD">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063BC" id="_x0000_t202" coordsize="21600,21600" o:spt="202" path="m,l,21600r21600,l21600,xe">
                <v:stroke joinstyle="miter"/>
                <v:path gradientshapeok="t" o:connecttype="rect"/>
              </v:shapetype>
              <v:shape id="_x0000_s1036" type="#_x0000_t202" style="position:absolute;margin-left:-26.6pt;margin-top:-56.75pt;width:495pt;height:79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" fillcolor="#f2f2f2" stroked="f">
                <v:textbox>
                  <w:txbxContent>
                    <w:p w:rsidR="00F31301" w:rsidRPr="00B72C4F" w:rsidRDefault="00F31301" w:rsidP="00F31301">
                      <w:pPr>
                        <w:jc w:val="center"/>
                        <w:rPr>
                          <w:b/>
                          <w:sz w:val="26"/>
                          <w:szCs w:val="26"/>
                        </w:rPr>
                      </w:pPr>
                      <w:r w:rsidRPr="00B72C4F">
                        <w:rPr>
                          <w:b/>
                          <w:sz w:val="26"/>
                          <w:szCs w:val="26"/>
                        </w:rPr>
                        <w:t>HOW SUCCESSFUL HAVE WE BEEN IN IMPROVING OUR SCHOOL?</w:t>
                      </w:r>
                    </w:p>
                    <w:p w:rsidR="00F31301" w:rsidRDefault="00F31301" w:rsidP="00F31301">
                      <w:pPr>
                        <w:rPr>
                          <w:b/>
                          <w:sz w:val="20"/>
                          <w:szCs w:val="20"/>
                        </w:rPr>
                      </w:pPr>
                      <w:r>
                        <w:rPr>
                          <w:b/>
                          <w:sz w:val="20"/>
                          <w:szCs w:val="20"/>
                        </w:rPr>
                        <w:t>School Improvement</w:t>
                      </w:r>
                    </w:p>
                    <w:p w:rsidR="00F31301" w:rsidRDefault="002A6FE6" w:rsidP="00F31301">
                      <w:pPr>
                        <w:pStyle w:val="ListParagraph"/>
                        <w:numPr>
                          <w:ilvl w:val="0"/>
                          <w:numId w:val="1"/>
                        </w:numPr>
                        <w:rPr>
                          <w:sz w:val="20"/>
                          <w:szCs w:val="20"/>
                        </w:rPr>
                      </w:pPr>
                      <w:r w:rsidRPr="00BE43BD">
                        <w:rPr>
                          <w:sz w:val="20"/>
                          <w:szCs w:val="20"/>
                        </w:rPr>
                        <w:t xml:space="preserve">We have updated our discipline policy.  Our pupil </w:t>
                      </w:r>
                      <w:r w:rsidR="00F944FA" w:rsidRPr="00BE43BD">
                        <w:rPr>
                          <w:sz w:val="20"/>
                          <w:szCs w:val="20"/>
                        </w:rPr>
                        <w:t xml:space="preserve">support base </w:t>
                      </w:r>
                      <w:proofErr w:type="gramStart"/>
                      <w:r w:rsidR="00F944FA" w:rsidRPr="00BE43BD">
                        <w:rPr>
                          <w:sz w:val="20"/>
                          <w:szCs w:val="20"/>
                        </w:rPr>
                        <w:t>is now well established</w:t>
                      </w:r>
                      <w:proofErr w:type="gramEnd"/>
                      <w:r w:rsidR="00F944FA" w:rsidRPr="00BE43BD">
                        <w:rPr>
                          <w:sz w:val="20"/>
                          <w:szCs w:val="20"/>
                        </w:rPr>
                        <w:t xml:space="preserve"> and </w:t>
                      </w:r>
                      <w:r w:rsidR="00EC7EDB">
                        <w:rPr>
                          <w:sz w:val="20"/>
                          <w:szCs w:val="20"/>
                        </w:rPr>
                        <w:t xml:space="preserve">is </w:t>
                      </w:r>
                      <w:r w:rsidR="00F944FA" w:rsidRPr="00BE43BD">
                        <w:rPr>
                          <w:sz w:val="20"/>
                          <w:szCs w:val="20"/>
                        </w:rPr>
                        <w:t>additionally supported by our new Inclusion Suppor</w:t>
                      </w:r>
                      <w:r w:rsidR="00EC7EDB">
                        <w:rPr>
                          <w:sz w:val="20"/>
                          <w:szCs w:val="20"/>
                        </w:rPr>
                        <w:t>t Worker.  Exclusions are down 4</w:t>
                      </w:r>
                      <w:r w:rsidR="00F944FA" w:rsidRPr="00BE43BD">
                        <w:rPr>
                          <w:sz w:val="20"/>
                          <w:szCs w:val="20"/>
                        </w:rPr>
                        <w:t>0% from last session.</w:t>
                      </w:r>
                    </w:p>
                    <w:p w:rsidR="00EC7EDB" w:rsidRPr="00BE43BD" w:rsidRDefault="00EC7EDB" w:rsidP="00F31301">
                      <w:pPr>
                        <w:pStyle w:val="ListParagraph"/>
                        <w:numPr>
                          <w:ilvl w:val="0"/>
                          <w:numId w:val="1"/>
                        </w:numPr>
                        <w:rPr>
                          <w:sz w:val="20"/>
                          <w:szCs w:val="20"/>
                        </w:rPr>
                      </w:pPr>
                      <w:r>
                        <w:rPr>
                          <w:sz w:val="20"/>
                          <w:szCs w:val="20"/>
                        </w:rPr>
                        <w:t>The percentage of young people entering a Positive Destination in on an upward trend from 85% in 2015 to 92% in 2017.  This is a continued focus for our ‘Careers Management Group’ who work together effectively to support our young people.</w:t>
                      </w:r>
                    </w:p>
                    <w:p w:rsidR="00F944FA" w:rsidRDefault="00F944FA" w:rsidP="00F944FA">
                      <w:pPr>
                        <w:pStyle w:val="ListParagraph"/>
                        <w:numPr>
                          <w:ilvl w:val="0"/>
                          <w:numId w:val="6"/>
                        </w:numPr>
                        <w:autoSpaceDE w:val="0"/>
                        <w:autoSpaceDN w:val="0"/>
                        <w:adjustRightInd w:val="0"/>
                        <w:spacing w:after="0" w:line="240" w:lineRule="auto"/>
                        <w:rPr>
                          <w:sz w:val="20"/>
                          <w:szCs w:val="20"/>
                        </w:rPr>
                      </w:pPr>
                      <w:r w:rsidRPr="00BE43BD">
                        <w:rPr>
                          <w:sz w:val="20"/>
                          <w:szCs w:val="20"/>
                        </w:rPr>
                        <w:t>We have worked in partnership with our local auth</w:t>
                      </w:r>
                      <w:r w:rsidR="00BE43BD" w:rsidRPr="00BE43BD">
                        <w:rPr>
                          <w:sz w:val="20"/>
                          <w:szCs w:val="20"/>
                        </w:rPr>
                        <w:t xml:space="preserve">ority Education Manager to </w:t>
                      </w:r>
                      <w:r w:rsidRPr="00BE43BD">
                        <w:rPr>
                          <w:sz w:val="20"/>
                          <w:szCs w:val="20"/>
                        </w:rPr>
                        <w:t xml:space="preserve">evaluate leadership, learning, teaching, assessment, wellbeing and attainment and achievement. This has helped us to </w:t>
                      </w:r>
                      <w:proofErr w:type="gramStart"/>
                      <w:r w:rsidRPr="00BE43BD">
                        <w:rPr>
                          <w:sz w:val="20"/>
                          <w:szCs w:val="20"/>
                        </w:rPr>
                        <w:t>showcase</w:t>
                      </w:r>
                      <w:proofErr w:type="gramEnd"/>
                      <w:r w:rsidRPr="00BE43BD">
                        <w:rPr>
                          <w:sz w:val="20"/>
                          <w:szCs w:val="20"/>
                        </w:rPr>
                        <w:t xml:space="preserve"> our strengths and identify areas for improvement. </w:t>
                      </w:r>
                    </w:p>
                    <w:p w:rsidR="00BC3329" w:rsidRPr="00BE43BD" w:rsidRDefault="00BC3329" w:rsidP="00BC3329">
                      <w:pPr>
                        <w:pStyle w:val="ListParagraph"/>
                        <w:numPr>
                          <w:ilvl w:val="0"/>
                          <w:numId w:val="6"/>
                        </w:numPr>
                        <w:rPr>
                          <w:sz w:val="20"/>
                          <w:szCs w:val="20"/>
                        </w:rPr>
                      </w:pPr>
                      <w:r w:rsidRPr="00BE43BD">
                        <w:rPr>
                          <w:sz w:val="20"/>
                          <w:szCs w:val="20"/>
                        </w:rPr>
                        <w:t xml:space="preserve">Increased collegiality </w:t>
                      </w:r>
                      <w:r>
                        <w:rPr>
                          <w:sz w:val="20"/>
                          <w:szCs w:val="20"/>
                        </w:rPr>
                        <w:t>through participation in working groups places the school in a strong position to drive</w:t>
                      </w:r>
                      <w:r w:rsidR="00EC7EDB">
                        <w:rPr>
                          <w:sz w:val="20"/>
                          <w:szCs w:val="20"/>
                        </w:rPr>
                        <w:t xml:space="preserve"> forward</w:t>
                      </w:r>
                      <w:r>
                        <w:rPr>
                          <w:sz w:val="20"/>
                          <w:szCs w:val="20"/>
                        </w:rPr>
                        <w:t xml:space="preserve"> our improvement agenda</w:t>
                      </w:r>
                      <w:r w:rsidRPr="00BE43BD">
                        <w:rPr>
                          <w:sz w:val="20"/>
                          <w:szCs w:val="20"/>
                        </w:rPr>
                        <w:t>.</w:t>
                      </w:r>
                    </w:p>
                    <w:p w:rsidR="00BC3329" w:rsidRPr="00BE43BD" w:rsidRDefault="00BC3329" w:rsidP="00BC3329">
                      <w:pPr>
                        <w:pStyle w:val="ListParagraph"/>
                        <w:autoSpaceDE w:val="0"/>
                        <w:autoSpaceDN w:val="0"/>
                        <w:adjustRightInd w:val="0"/>
                        <w:spacing w:after="0" w:line="240" w:lineRule="auto"/>
                        <w:rPr>
                          <w:sz w:val="20"/>
                          <w:szCs w:val="20"/>
                        </w:rPr>
                      </w:pPr>
                    </w:p>
                    <w:p w:rsidR="00F31301" w:rsidRDefault="00F31301" w:rsidP="00F31301">
                      <w:pPr>
                        <w:rPr>
                          <w:b/>
                          <w:sz w:val="20"/>
                          <w:szCs w:val="20"/>
                        </w:rPr>
                      </w:pPr>
                    </w:p>
                    <w:p w:rsidR="00F31301" w:rsidRPr="00EF36AD" w:rsidRDefault="00F31301" w:rsidP="00F31301">
                      <w:pPr>
                        <w:rPr>
                          <w:b/>
                          <w:sz w:val="20"/>
                          <w:szCs w:val="20"/>
                        </w:rPr>
                      </w:pPr>
                      <w:r w:rsidRPr="00EF36AD">
                        <w:rPr>
                          <w:b/>
                          <w:sz w:val="20"/>
                          <w:szCs w:val="20"/>
                        </w:rPr>
                        <w:t>Performance Information</w:t>
                      </w:r>
                    </w:p>
                    <w:p w:rsidR="00EF36AD" w:rsidRPr="00EC7DDD" w:rsidRDefault="00F944FA" w:rsidP="00C60925">
                      <w:pPr>
                        <w:pStyle w:val="ListParagraph"/>
                        <w:numPr>
                          <w:ilvl w:val="0"/>
                          <w:numId w:val="1"/>
                        </w:numPr>
                        <w:autoSpaceDE w:val="0"/>
                        <w:autoSpaceDN w:val="0"/>
                        <w:adjustRightInd w:val="0"/>
                        <w:rPr>
                          <w:sz w:val="20"/>
                          <w:szCs w:val="20"/>
                        </w:rPr>
                      </w:pPr>
                      <w:r w:rsidRPr="00EC7DDD">
                        <w:rPr>
                          <w:sz w:val="20"/>
                          <w:szCs w:val="20"/>
                        </w:rPr>
                        <w:t xml:space="preserve">Attainment in numeracy and literacy in August 2017 in S4 has shown an improvement on the previous year.  The quality of grades achieved by pupils has also shown a significant improvement on the previous year.  </w:t>
                      </w:r>
                    </w:p>
                    <w:p w:rsidR="00F944FA" w:rsidRPr="00EC7DDD" w:rsidRDefault="00F944FA" w:rsidP="00521203">
                      <w:pPr>
                        <w:pStyle w:val="ListParagraph"/>
                        <w:numPr>
                          <w:ilvl w:val="0"/>
                          <w:numId w:val="1"/>
                        </w:numPr>
                        <w:autoSpaceDE w:val="0"/>
                        <w:autoSpaceDN w:val="0"/>
                        <w:adjustRightInd w:val="0"/>
                        <w:rPr>
                          <w:sz w:val="20"/>
                          <w:szCs w:val="20"/>
                        </w:rPr>
                      </w:pPr>
                      <w:proofErr w:type="gramStart"/>
                      <w:r w:rsidRPr="00EC7DDD">
                        <w:rPr>
                          <w:sz w:val="20"/>
                          <w:szCs w:val="20"/>
                        </w:rPr>
                        <w:t>2017</w:t>
                      </w:r>
                      <w:proofErr w:type="gramEnd"/>
                      <w:r w:rsidRPr="00EC7DDD">
                        <w:rPr>
                          <w:sz w:val="20"/>
                          <w:szCs w:val="20"/>
                        </w:rPr>
                        <w:t xml:space="preserve"> saw 40% of young people achieve 5</w:t>
                      </w:r>
                      <w:r w:rsidR="00076065">
                        <w:rPr>
                          <w:sz w:val="20"/>
                          <w:szCs w:val="20"/>
                        </w:rPr>
                        <w:t>+ level 5 awards by</w:t>
                      </w:r>
                      <w:r w:rsidRPr="00EC7DDD">
                        <w:rPr>
                          <w:sz w:val="20"/>
                          <w:szCs w:val="20"/>
                        </w:rPr>
                        <w:t xml:space="preserve"> the end of S4.  This is up almost 9% on last year and up 2.4% on the school’s previous best 2 years ago.  The quality of award is also up with almost twice as many ‘A’ grades achieved.  This </w:t>
                      </w:r>
                      <w:r w:rsidR="00EF36AD" w:rsidRPr="00EC7DDD">
                        <w:rPr>
                          <w:sz w:val="20"/>
                          <w:szCs w:val="20"/>
                        </w:rPr>
                        <w:t>has provided</w:t>
                      </w:r>
                      <w:r w:rsidRPr="00EC7DDD">
                        <w:rPr>
                          <w:sz w:val="20"/>
                          <w:szCs w:val="20"/>
                        </w:rPr>
                        <w:t xml:space="preserve"> a solid basis for pupils to progress</w:t>
                      </w:r>
                      <w:r w:rsidR="00BE43BD" w:rsidRPr="00EC7DDD">
                        <w:rPr>
                          <w:sz w:val="20"/>
                          <w:szCs w:val="20"/>
                        </w:rPr>
                        <w:t xml:space="preserve"> into</w:t>
                      </w:r>
                      <w:r w:rsidRPr="00EC7DDD">
                        <w:rPr>
                          <w:sz w:val="20"/>
                          <w:szCs w:val="20"/>
                        </w:rPr>
                        <w:t xml:space="preserve"> S5.</w:t>
                      </w:r>
                    </w:p>
                    <w:p w:rsidR="00F944FA" w:rsidRPr="00EC7DDD" w:rsidRDefault="00F944FA" w:rsidP="00523C72">
                      <w:pPr>
                        <w:pStyle w:val="ListParagraph"/>
                        <w:numPr>
                          <w:ilvl w:val="0"/>
                          <w:numId w:val="1"/>
                        </w:numPr>
                        <w:autoSpaceDE w:val="0"/>
                        <w:autoSpaceDN w:val="0"/>
                        <w:adjustRightInd w:val="0"/>
                        <w:rPr>
                          <w:sz w:val="20"/>
                          <w:szCs w:val="20"/>
                        </w:rPr>
                      </w:pPr>
                      <w:r w:rsidRPr="00EC7DDD">
                        <w:rPr>
                          <w:sz w:val="20"/>
                          <w:szCs w:val="20"/>
                        </w:rPr>
                        <w:t>Results in S6 have shown a significant increase.  The number of pupils achieving 1+ Advanced Higher has risen over the past three sessions from 4% to 7% to 23% this session.  This was an exc</w:t>
                      </w:r>
                      <w:r w:rsidR="00EF36AD" w:rsidRPr="00EC7DDD">
                        <w:rPr>
                          <w:sz w:val="20"/>
                          <w:szCs w:val="20"/>
                        </w:rPr>
                        <w:t>eptional increase based on strong</w:t>
                      </w:r>
                      <w:r w:rsidRPr="00EC7DDD">
                        <w:rPr>
                          <w:sz w:val="20"/>
                          <w:szCs w:val="20"/>
                        </w:rPr>
                        <w:t xml:space="preserve"> Higher results the previous session and a move to meet the needs of more learners by offering more Advanced Highers</w:t>
                      </w:r>
                      <w:r w:rsidR="00EF36AD" w:rsidRPr="00EC7DDD">
                        <w:rPr>
                          <w:sz w:val="20"/>
                          <w:szCs w:val="20"/>
                        </w:rPr>
                        <w:t xml:space="preserve"> within the school and through</w:t>
                      </w:r>
                      <w:r w:rsidR="00076065">
                        <w:rPr>
                          <w:sz w:val="20"/>
                          <w:szCs w:val="20"/>
                        </w:rPr>
                        <w:t xml:space="preserve"> well</w:t>
                      </w:r>
                      <w:r w:rsidRPr="00EC7DDD">
                        <w:rPr>
                          <w:sz w:val="20"/>
                          <w:szCs w:val="20"/>
                        </w:rPr>
                        <w:t xml:space="preserve"> organised consortium arrangement across the Local Authority.  The numbe</w:t>
                      </w:r>
                      <w:r w:rsidR="00EF36AD" w:rsidRPr="00EC7DDD">
                        <w:rPr>
                          <w:sz w:val="20"/>
                          <w:szCs w:val="20"/>
                        </w:rPr>
                        <w:t>r of pupils achieving 5+ Level 6</w:t>
                      </w:r>
                      <w:r w:rsidRPr="00EC7DDD">
                        <w:rPr>
                          <w:sz w:val="20"/>
                          <w:szCs w:val="20"/>
                        </w:rPr>
                        <w:t xml:space="preserve"> Awards by the end of S6 was up almost 10% at 29%.</w:t>
                      </w:r>
                    </w:p>
                    <w:p w:rsidR="00F944FA" w:rsidRPr="00EC7DDD" w:rsidRDefault="00F944FA" w:rsidP="00363CF8">
                      <w:pPr>
                        <w:pStyle w:val="ListParagraph"/>
                        <w:numPr>
                          <w:ilvl w:val="0"/>
                          <w:numId w:val="1"/>
                        </w:numPr>
                        <w:autoSpaceDE w:val="0"/>
                        <w:autoSpaceDN w:val="0"/>
                        <w:adjustRightInd w:val="0"/>
                        <w:rPr>
                          <w:sz w:val="20"/>
                          <w:szCs w:val="20"/>
                        </w:rPr>
                      </w:pPr>
                      <w:r w:rsidRPr="00EC7DDD">
                        <w:rPr>
                          <w:sz w:val="20"/>
                          <w:szCs w:val="20"/>
                        </w:rPr>
                        <w:t>These figures show a significant improvement after a consistent pattern for the previous</w:t>
                      </w:r>
                      <w:r w:rsidR="00EF36AD" w:rsidRPr="00EC7DDD">
                        <w:rPr>
                          <w:sz w:val="20"/>
                          <w:szCs w:val="20"/>
                        </w:rPr>
                        <w:t xml:space="preserve"> 5 years</w:t>
                      </w:r>
                      <w:r w:rsidRPr="00EC7DDD">
                        <w:rPr>
                          <w:sz w:val="20"/>
                          <w:szCs w:val="20"/>
                        </w:rPr>
                        <w:t>.  These new improved figures will be a new level against which we will begin to benchmark ourselves</w:t>
                      </w:r>
                      <w:r w:rsidR="00751020">
                        <w:rPr>
                          <w:sz w:val="20"/>
                          <w:szCs w:val="20"/>
                        </w:rPr>
                        <w:t>.</w:t>
                      </w:r>
                      <w:r w:rsidRPr="00EC7DDD">
                        <w:rPr>
                          <w:sz w:val="20"/>
                          <w:szCs w:val="20"/>
                        </w:rPr>
                        <w:t xml:space="preserve"> </w:t>
                      </w:r>
                    </w:p>
                  </w:txbxContent>
                </v:textbox>
              </v:shape>
            </w:pict>
          </mc:Fallback>
        </mc:AlternateContent>
      </w:r>
    </w:p>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Default="00F31301" w:rsidP="008956D9"/>
    <w:p w:rsidR="00F31301" w:rsidRPr="008956D9" w:rsidRDefault="00F31301" w:rsidP="008956D9"/>
    <w:p w:rsidR="008956D9" w:rsidRPr="008956D9" w:rsidRDefault="008956D9" w:rsidP="008956D9">
      <w:r>
        <w:rPr>
          <w:noProof/>
          <w:lang w:eastAsia="en-GB"/>
        </w:rPr>
        <mc:AlternateContent>
          <mc:Choice Requires="wps">
            <w:drawing>
              <wp:anchor distT="0" distB="0" distL="114300" distR="114300" simplePos="0" relativeHeight="251665920" behindDoc="0" locked="0" layoutInCell="1" allowOverlap="1">
                <wp:simplePos x="0" y="0"/>
                <wp:positionH relativeFrom="column">
                  <wp:posOffset>-433070</wp:posOffset>
                </wp:positionH>
                <wp:positionV relativeFrom="paragraph">
                  <wp:posOffset>-83185</wp:posOffset>
                </wp:positionV>
                <wp:extent cx="6248400" cy="29337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933700"/>
                        </a:xfrm>
                        <a:prstGeom prst="rect">
                          <a:avLst/>
                        </a:prstGeom>
                        <a:solidFill>
                          <a:srgbClr val="FFFFFF"/>
                        </a:solidFill>
                        <a:ln w="9525">
                          <a:solidFill>
                            <a:srgbClr val="000000"/>
                          </a:solidFill>
                          <a:miter lim="800000"/>
                          <a:headEnd/>
                          <a:tailEnd/>
                        </a:ln>
                      </wps:spPr>
                      <wps:txbx>
                        <w:txbxContent>
                          <w:p w:rsidR="00B72C4F" w:rsidRDefault="00B72C4F" w:rsidP="00B72C4F">
                            <w:pPr>
                              <w:jc w:val="center"/>
                              <w:rPr>
                                <w:sz w:val="28"/>
                                <w:szCs w:val="28"/>
                              </w:rPr>
                            </w:pPr>
                            <w:r>
                              <w:rPr>
                                <w:sz w:val="28"/>
                                <w:szCs w:val="28"/>
                              </w:rPr>
                              <w:t>KEY STRENGTHS OF THE SCHOOL</w:t>
                            </w:r>
                            <w:r w:rsidR="00EF36AD">
                              <w:rPr>
                                <w:sz w:val="28"/>
                                <w:szCs w:val="28"/>
                              </w:rPr>
                              <w:t xml:space="preserve">  </w:t>
                            </w:r>
                          </w:p>
                          <w:p w:rsidR="00EF36AD" w:rsidRPr="00BE43BD" w:rsidRDefault="00EF36AD" w:rsidP="00EF36AD">
                            <w:pPr>
                              <w:pStyle w:val="ListParagraph"/>
                              <w:numPr>
                                <w:ilvl w:val="0"/>
                                <w:numId w:val="7"/>
                              </w:numPr>
                              <w:autoSpaceDE w:val="0"/>
                              <w:autoSpaceDN w:val="0"/>
                              <w:adjustRightInd w:val="0"/>
                              <w:spacing w:after="5" w:line="240" w:lineRule="auto"/>
                              <w:rPr>
                                <w:rFonts w:cs="Arial"/>
                                <w:sz w:val="24"/>
                                <w:szCs w:val="24"/>
                              </w:rPr>
                            </w:pPr>
                            <w:r w:rsidRPr="00BE43BD">
                              <w:rPr>
                                <w:rFonts w:cs="Arial"/>
                                <w:sz w:val="24"/>
                                <w:szCs w:val="24"/>
                              </w:rPr>
                              <w:t xml:space="preserve">We have an excellent caring, ethos in the school, this has been developed through strong and consistent leadership at all levels.  </w:t>
                            </w:r>
                          </w:p>
                          <w:p w:rsidR="00EF36AD" w:rsidRPr="00BE43BD" w:rsidRDefault="00076065" w:rsidP="00EF36AD">
                            <w:pPr>
                              <w:pStyle w:val="ListParagraph"/>
                              <w:numPr>
                                <w:ilvl w:val="0"/>
                                <w:numId w:val="7"/>
                              </w:numPr>
                              <w:autoSpaceDE w:val="0"/>
                              <w:autoSpaceDN w:val="0"/>
                              <w:adjustRightInd w:val="0"/>
                              <w:spacing w:after="5" w:line="240" w:lineRule="auto"/>
                              <w:rPr>
                                <w:rFonts w:cs="Arial"/>
                                <w:sz w:val="24"/>
                                <w:szCs w:val="24"/>
                              </w:rPr>
                            </w:pPr>
                            <w:r>
                              <w:rPr>
                                <w:rFonts w:cs="Arial"/>
                                <w:sz w:val="24"/>
                                <w:szCs w:val="24"/>
                              </w:rPr>
                              <w:t>Our approaches to e</w:t>
                            </w:r>
                            <w:r w:rsidR="00EF36AD" w:rsidRPr="00BE43BD">
                              <w:rPr>
                                <w:rFonts w:cs="Arial"/>
                                <w:sz w:val="24"/>
                                <w:szCs w:val="24"/>
                              </w:rPr>
                              <w:t>nsuring wellbeing, equality and inclusion are strong.  Staff across the school provide a caring and nurturing environment, which supports our young people to thrive.</w:t>
                            </w:r>
                          </w:p>
                          <w:p w:rsidR="00EF36AD" w:rsidRPr="00BE43BD" w:rsidRDefault="00EF36AD" w:rsidP="00EF36AD">
                            <w:pPr>
                              <w:pStyle w:val="ListParagraph"/>
                              <w:numPr>
                                <w:ilvl w:val="0"/>
                                <w:numId w:val="7"/>
                              </w:numPr>
                              <w:autoSpaceDE w:val="0"/>
                              <w:autoSpaceDN w:val="0"/>
                              <w:adjustRightInd w:val="0"/>
                              <w:spacing w:after="5" w:line="240" w:lineRule="auto"/>
                              <w:rPr>
                                <w:rFonts w:cs="Arial"/>
                                <w:sz w:val="24"/>
                                <w:szCs w:val="24"/>
                              </w:rPr>
                            </w:pPr>
                            <w:r w:rsidRPr="00BE43BD">
                              <w:rPr>
                                <w:rFonts w:cs="Arial"/>
                                <w:sz w:val="24"/>
                                <w:szCs w:val="24"/>
                              </w:rPr>
                              <w:t xml:space="preserve">Attainment is on an upward trend and robust tracking and monitoring </w:t>
                            </w:r>
                            <w:r w:rsidR="00751020">
                              <w:rPr>
                                <w:rFonts w:cs="Arial"/>
                                <w:sz w:val="24"/>
                                <w:szCs w:val="24"/>
                              </w:rPr>
                              <w:t xml:space="preserve">in the Senior Phase </w:t>
                            </w:r>
                            <w:r w:rsidRPr="00BE43BD">
                              <w:rPr>
                                <w:rFonts w:cs="Arial"/>
                                <w:sz w:val="24"/>
                                <w:szCs w:val="24"/>
                              </w:rPr>
                              <w:t>allows us to provide early and effective intervention to support our young people in their academic qualifications.</w:t>
                            </w:r>
                          </w:p>
                          <w:p w:rsidR="00EF36AD" w:rsidRPr="00BE43BD" w:rsidRDefault="00EF36AD" w:rsidP="00751020">
                            <w:pPr>
                              <w:pStyle w:val="ListParagraph"/>
                              <w:autoSpaceDE w:val="0"/>
                              <w:autoSpaceDN w:val="0"/>
                              <w:adjustRightInd w:val="0"/>
                              <w:spacing w:after="5" w:line="240" w:lineRule="auto"/>
                              <w:rPr>
                                <w:rFonts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4.1pt;margin-top:-6.55pt;width:492pt;height:23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">
                <v:textbox>
                  <w:txbxContent>
                    <w:p w:rsidR="00B72C4F" w:rsidRDefault="00B72C4F" w:rsidP="00B72C4F">
                      <w:pPr>
                        <w:jc w:val="center"/>
                        <w:rPr>
                          <w:sz w:val="28"/>
                          <w:szCs w:val="28"/>
                        </w:rPr>
                      </w:pPr>
                      <w:r>
                        <w:rPr>
                          <w:sz w:val="28"/>
                          <w:szCs w:val="28"/>
                        </w:rPr>
                        <w:t>KEY STRENGTHS OF THE SCHOOL</w:t>
                      </w:r>
                      <w:r w:rsidR="00EF36AD">
                        <w:rPr>
                          <w:sz w:val="28"/>
                          <w:szCs w:val="28"/>
                        </w:rPr>
                        <w:t xml:space="preserve">  </w:t>
                      </w:r>
                    </w:p>
                    <w:p w:rsidR="00EF36AD" w:rsidRPr="00BE43BD" w:rsidRDefault="00EF36AD" w:rsidP="00EF36AD">
                      <w:pPr>
                        <w:pStyle w:val="ListParagraph"/>
                        <w:numPr>
                          <w:ilvl w:val="0"/>
                          <w:numId w:val="7"/>
                        </w:numPr>
                        <w:autoSpaceDE w:val="0"/>
                        <w:autoSpaceDN w:val="0"/>
                        <w:adjustRightInd w:val="0"/>
                        <w:spacing w:after="5" w:line="240" w:lineRule="auto"/>
                        <w:rPr>
                          <w:rFonts w:cs="Arial"/>
                          <w:sz w:val="24"/>
                          <w:szCs w:val="24"/>
                        </w:rPr>
                      </w:pPr>
                      <w:r w:rsidRPr="00BE43BD">
                        <w:rPr>
                          <w:rFonts w:cs="Arial"/>
                          <w:sz w:val="24"/>
                          <w:szCs w:val="24"/>
                        </w:rPr>
                        <w:t xml:space="preserve">We have an excellent caring, ethos in the school, this </w:t>
                      </w:r>
                      <w:proofErr w:type="gramStart"/>
                      <w:r w:rsidRPr="00BE43BD">
                        <w:rPr>
                          <w:rFonts w:cs="Arial"/>
                          <w:sz w:val="24"/>
                          <w:szCs w:val="24"/>
                        </w:rPr>
                        <w:t>has been developed</w:t>
                      </w:r>
                      <w:proofErr w:type="gramEnd"/>
                      <w:r w:rsidRPr="00BE43BD">
                        <w:rPr>
                          <w:rFonts w:cs="Arial"/>
                          <w:sz w:val="24"/>
                          <w:szCs w:val="24"/>
                        </w:rPr>
                        <w:t xml:space="preserve"> through strong and consistent leadership at all levels.  </w:t>
                      </w:r>
                    </w:p>
                    <w:p w:rsidR="00EF36AD" w:rsidRPr="00BE43BD" w:rsidRDefault="00076065" w:rsidP="00EF36AD">
                      <w:pPr>
                        <w:pStyle w:val="ListParagraph"/>
                        <w:numPr>
                          <w:ilvl w:val="0"/>
                          <w:numId w:val="7"/>
                        </w:numPr>
                        <w:autoSpaceDE w:val="0"/>
                        <w:autoSpaceDN w:val="0"/>
                        <w:adjustRightInd w:val="0"/>
                        <w:spacing w:after="5" w:line="240" w:lineRule="auto"/>
                        <w:rPr>
                          <w:rFonts w:cs="Arial"/>
                          <w:sz w:val="24"/>
                          <w:szCs w:val="24"/>
                        </w:rPr>
                      </w:pPr>
                      <w:r>
                        <w:rPr>
                          <w:rFonts w:cs="Arial"/>
                          <w:sz w:val="24"/>
                          <w:szCs w:val="24"/>
                        </w:rPr>
                        <w:t>Our approaches to e</w:t>
                      </w:r>
                      <w:r w:rsidR="00EF36AD" w:rsidRPr="00BE43BD">
                        <w:rPr>
                          <w:rFonts w:cs="Arial"/>
                          <w:sz w:val="24"/>
                          <w:szCs w:val="24"/>
                        </w:rPr>
                        <w:t>nsuring wellbeing, equality and inclusion are strong.  Staff across the school provide a caring and nurturing environment, which supports our young people to thrive.</w:t>
                      </w:r>
                    </w:p>
                    <w:p w:rsidR="00EF36AD" w:rsidRPr="00BE43BD" w:rsidRDefault="00EF36AD" w:rsidP="00EF36AD">
                      <w:pPr>
                        <w:pStyle w:val="ListParagraph"/>
                        <w:numPr>
                          <w:ilvl w:val="0"/>
                          <w:numId w:val="7"/>
                        </w:numPr>
                        <w:autoSpaceDE w:val="0"/>
                        <w:autoSpaceDN w:val="0"/>
                        <w:adjustRightInd w:val="0"/>
                        <w:spacing w:after="5" w:line="240" w:lineRule="auto"/>
                        <w:rPr>
                          <w:rFonts w:cs="Arial"/>
                          <w:sz w:val="24"/>
                          <w:szCs w:val="24"/>
                        </w:rPr>
                      </w:pPr>
                      <w:r w:rsidRPr="00BE43BD">
                        <w:rPr>
                          <w:rFonts w:cs="Arial"/>
                          <w:sz w:val="24"/>
                          <w:szCs w:val="24"/>
                        </w:rPr>
                        <w:t xml:space="preserve">Attainment is on an upward trend and robust tracking and monitoring </w:t>
                      </w:r>
                      <w:r w:rsidR="00751020">
                        <w:rPr>
                          <w:rFonts w:cs="Arial"/>
                          <w:sz w:val="24"/>
                          <w:szCs w:val="24"/>
                        </w:rPr>
                        <w:t xml:space="preserve">in the Senior Phase </w:t>
                      </w:r>
                      <w:r w:rsidRPr="00BE43BD">
                        <w:rPr>
                          <w:rFonts w:cs="Arial"/>
                          <w:sz w:val="24"/>
                          <w:szCs w:val="24"/>
                        </w:rPr>
                        <w:t>allows us to provide early and effective intervention to support our young people in their academic qualifications.</w:t>
                      </w:r>
                    </w:p>
                    <w:p w:rsidR="00EF36AD" w:rsidRPr="00BE43BD" w:rsidRDefault="00EF36AD" w:rsidP="00751020">
                      <w:pPr>
                        <w:pStyle w:val="ListParagraph"/>
                        <w:autoSpaceDE w:val="0"/>
                        <w:autoSpaceDN w:val="0"/>
                        <w:adjustRightInd w:val="0"/>
                        <w:spacing w:after="5" w:line="240" w:lineRule="auto"/>
                        <w:rPr>
                          <w:rFonts w:cs="Arial"/>
                          <w:sz w:val="24"/>
                          <w:szCs w:val="24"/>
                        </w:rPr>
                      </w:pPr>
                    </w:p>
                  </w:txbxContent>
                </v:textbox>
              </v:shape>
            </w:pict>
          </mc:Fallback>
        </mc:AlternateContent>
      </w:r>
    </w:p>
    <w:p w:rsidR="00EE3378" w:rsidRPr="008956D9" w:rsidRDefault="002C7EB9" w:rsidP="008956D9">
      <w:pPr>
        <w:jc w:val="right"/>
      </w:pPr>
      <w:r>
        <w:rPr>
          <w:noProof/>
          <w:lang w:eastAsia="en-GB"/>
        </w:rPr>
        <mc:AlternateContent>
          <mc:Choice Requires="wps">
            <w:drawing>
              <wp:anchor distT="0" distB="0" distL="114300" distR="114300" simplePos="0" relativeHeight="251693056" behindDoc="0" locked="0" layoutInCell="1" allowOverlap="1" wp14:anchorId="48672BFD" wp14:editId="390F6A78">
                <wp:simplePos x="0" y="0"/>
                <wp:positionH relativeFrom="column">
                  <wp:posOffset>-433070</wp:posOffset>
                </wp:positionH>
                <wp:positionV relativeFrom="paragraph">
                  <wp:posOffset>2918460</wp:posOffset>
                </wp:positionV>
                <wp:extent cx="6219825" cy="31908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3190875"/>
                        </a:xfrm>
                        <a:prstGeom prst="rect">
                          <a:avLst/>
                        </a:prstGeom>
                        <a:solidFill>
                          <a:srgbClr val="FFFFFF"/>
                        </a:solidFill>
                        <a:ln w="9525">
                          <a:solidFill>
                            <a:srgbClr val="000000"/>
                          </a:solidFill>
                          <a:miter lim="800000"/>
                          <a:headEnd/>
                          <a:tailEnd/>
                        </a:ln>
                      </wps:spPr>
                      <wps:txbx>
                        <w:txbxContent>
                          <w:p w:rsidR="002C7EB9" w:rsidRPr="00E0211C" w:rsidRDefault="002C7EB9" w:rsidP="002C7EB9">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Pr>
                                <w:rFonts w:asciiTheme="majorHAnsi" w:hAnsiTheme="majorHAnsi"/>
                                <w:sz w:val="28"/>
                                <w:szCs w:val="28"/>
                              </w:rPr>
                              <w:t xml:space="preserve"> – PRIORITIES FOR 2018-19</w:t>
                            </w:r>
                          </w:p>
                          <w:p w:rsidR="002C7EB9" w:rsidRDefault="002C7EB9" w:rsidP="002C7EB9"/>
                          <w:p w:rsidR="002C7EB9" w:rsidRPr="00BE43BD" w:rsidRDefault="002C7EB9" w:rsidP="002C7EB9">
                            <w:pPr>
                              <w:rPr>
                                <w:sz w:val="24"/>
                                <w:szCs w:val="24"/>
                              </w:rPr>
                            </w:pPr>
                            <w:r w:rsidRPr="00BE43BD">
                              <w:rPr>
                                <w:sz w:val="24"/>
                                <w:szCs w:val="24"/>
                              </w:rPr>
                              <w:t>We believe that we have made very good</w:t>
                            </w:r>
                            <w:r w:rsidR="00EF36AD" w:rsidRPr="00BE43BD">
                              <w:rPr>
                                <w:sz w:val="24"/>
                                <w:szCs w:val="24"/>
                              </w:rPr>
                              <w:t xml:space="preserve"> </w:t>
                            </w:r>
                            <w:r w:rsidRPr="00BE43BD">
                              <w:rPr>
                                <w:sz w:val="24"/>
                                <w:szCs w:val="24"/>
                              </w:rPr>
                              <w:t xml:space="preserve">progress </w:t>
                            </w:r>
                            <w:r w:rsidRPr="00BE43BD">
                              <w:rPr>
                                <w:color w:val="000000" w:themeColor="text1"/>
                                <w:sz w:val="24"/>
                                <w:szCs w:val="24"/>
                              </w:rPr>
                              <w:t>during session 2017-18</w:t>
                            </w:r>
                            <w:r w:rsidRPr="00BE43BD">
                              <w:rPr>
                                <w:color w:val="FF0000"/>
                                <w:sz w:val="24"/>
                                <w:szCs w:val="24"/>
                              </w:rPr>
                              <w:t xml:space="preserve"> </w:t>
                            </w:r>
                            <w:r w:rsidRPr="00BE43BD">
                              <w:rPr>
                                <w:sz w:val="24"/>
                                <w:szCs w:val="24"/>
                              </w:rPr>
                              <w:t>and we will use the improvement priorities listed below to build on this progress moving forward.</w:t>
                            </w:r>
                          </w:p>
                          <w:p w:rsidR="00EF36AD" w:rsidRPr="00BE43BD" w:rsidRDefault="00EF36AD" w:rsidP="00EF36AD">
                            <w:pPr>
                              <w:pStyle w:val="ListParagraph"/>
                              <w:numPr>
                                <w:ilvl w:val="0"/>
                                <w:numId w:val="11"/>
                              </w:numPr>
                              <w:rPr>
                                <w:sz w:val="24"/>
                                <w:szCs w:val="24"/>
                              </w:rPr>
                            </w:pPr>
                            <w:r w:rsidRPr="00BE43BD">
                              <w:rPr>
                                <w:sz w:val="24"/>
                                <w:szCs w:val="24"/>
                              </w:rPr>
                              <w:t>Fully implement our BGE tracking system.</w:t>
                            </w:r>
                          </w:p>
                          <w:p w:rsidR="00EF36AD" w:rsidRPr="00BE43BD" w:rsidRDefault="00EF36AD" w:rsidP="00EF36AD">
                            <w:pPr>
                              <w:pStyle w:val="ListParagraph"/>
                              <w:numPr>
                                <w:ilvl w:val="0"/>
                                <w:numId w:val="11"/>
                              </w:numPr>
                              <w:rPr>
                                <w:sz w:val="24"/>
                                <w:szCs w:val="24"/>
                              </w:rPr>
                            </w:pPr>
                            <w:r w:rsidRPr="00BE43BD">
                              <w:rPr>
                                <w:sz w:val="24"/>
                                <w:szCs w:val="24"/>
                              </w:rPr>
                              <w:t>Implement a whole school Nurture strategy supported</w:t>
                            </w:r>
                            <w:r w:rsidR="00EC7EDB">
                              <w:rPr>
                                <w:sz w:val="24"/>
                                <w:szCs w:val="24"/>
                              </w:rPr>
                              <w:t xml:space="preserve"> by the</w:t>
                            </w:r>
                            <w:r w:rsidR="00BE43BD" w:rsidRPr="00BE43BD">
                              <w:rPr>
                                <w:sz w:val="24"/>
                                <w:szCs w:val="24"/>
                              </w:rPr>
                              <w:t xml:space="preserve"> Educational Psychology Service</w:t>
                            </w:r>
                            <w:r w:rsidRPr="00BE43BD">
                              <w:rPr>
                                <w:sz w:val="24"/>
                                <w:szCs w:val="24"/>
                              </w:rPr>
                              <w:t>.</w:t>
                            </w:r>
                          </w:p>
                          <w:p w:rsidR="00EF36AD" w:rsidRPr="00BE43BD" w:rsidRDefault="00EF36AD" w:rsidP="00EF36AD">
                            <w:pPr>
                              <w:pStyle w:val="ListParagraph"/>
                              <w:numPr>
                                <w:ilvl w:val="0"/>
                                <w:numId w:val="11"/>
                              </w:numPr>
                              <w:rPr>
                                <w:sz w:val="24"/>
                                <w:szCs w:val="24"/>
                              </w:rPr>
                            </w:pPr>
                            <w:r w:rsidRPr="00BE43BD">
                              <w:rPr>
                                <w:sz w:val="24"/>
                                <w:szCs w:val="24"/>
                              </w:rPr>
                              <w:t xml:space="preserve">Closing the gap between our learners from the most and </w:t>
                            </w:r>
                            <w:r w:rsidR="00BE43BD" w:rsidRPr="00BE43BD">
                              <w:rPr>
                                <w:sz w:val="24"/>
                                <w:szCs w:val="24"/>
                              </w:rPr>
                              <w:t>l</w:t>
                            </w:r>
                            <w:r w:rsidRPr="00BE43BD">
                              <w:rPr>
                                <w:sz w:val="24"/>
                                <w:szCs w:val="24"/>
                              </w:rPr>
                              <w:t>east disadvantaged backgrounds while co</w:t>
                            </w:r>
                            <w:r w:rsidR="00BE43BD" w:rsidRPr="00BE43BD">
                              <w:rPr>
                                <w:sz w:val="24"/>
                                <w:szCs w:val="24"/>
                              </w:rPr>
                              <w:t>ntinuing the upward trend in attainment in our</w:t>
                            </w:r>
                            <w:r w:rsidRPr="00BE43BD">
                              <w:rPr>
                                <w:sz w:val="24"/>
                                <w:szCs w:val="24"/>
                              </w:rPr>
                              <w:t xml:space="preserve"> Senior Phase.</w:t>
                            </w:r>
                          </w:p>
                          <w:p w:rsidR="00EF36AD" w:rsidRDefault="00EF36AD" w:rsidP="00EF36AD">
                            <w:pPr>
                              <w:pStyle w:val="ListParagraph"/>
                              <w:numPr>
                                <w:ilvl w:val="0"/>
                                <w:numId w:val="11"/>
                              </w:numPr>
                              <w:rPr>
                                <w:sz w:val="24"/>
                                <w:szCs w:val="24"/>
                              </w:rPr>
                            </w:pPr>
                            <w:r w:rsidRPr="00BE43BD">
                              <w:rPr>
                                <w:sz w:val="24"/>
                                <w:szCs w:val="24"/>
                              </w:rPr>
                              <w:t>Further improve our approaches to Learning &amp; Teaching to ensure greater consistency across the sch</w:t>
                            </w:r>
                            <w:bookmarkStart w:id="0" w:name="_GoBack"/>
                            <w:bookmarkEnd w:id="0"/>
                            <w:r w:rsidRPr="00BE43BD">
                              <w:rPr>
                                <w:sz w:val="24"/>
                                <w:szCs w:val="24"/>
                              </w:rPr>
                              <w:t>ool.</w:t>
                            </w:r>
                          </w:p>
                          <w:p w:rsidR="002C7EB9" w:rsidRDefault="002C7EB9" w:rsidP="002C7EB9">
                            <w:pPr>
                              <w:rPr>
                                <w:sz w:val="20"/>
                                <w:szCs w:val="20"/>
                              </w:rPr>
                            </w:pPr>
                          </w:p>
                          <w:p w:rsidR="002C7EB9" w:rsidRDefault="002C7EB9" w:rsidP="002C7EB9">
                            <w:pPr>
                              <w:rPr>
                                <w:sz w:val="20"/>
                                <w:szCs w:val="20"/>
                              </w:rPr>
                            </w:pPr>
                          </w:p>
                          <w:p w:rsidR="002C7EB9" w:rsidRDefault="002C7EB9" w:rsidP="002C7EB9">
                            <w:pPr>
                              <w:rPr>
                                <w:sz w:val="20"/>
                                <w:szCs w:val="20"/>
                              </w:rPr>
                            </w:pPr>
                          </w:p>
                          <w:p w:rsidR="002C7EB9" w:rsidRDefault="002C7EB9" w:rsidP="002C7EB9">
                            <w:pPr>
                              <w:rPr>
                                <w:sz w:val="20"/>
                                <w:szCs w:val="20"/>
                              </w:rPr>
                            </w:pPr>
                          </w:p>
                          <w:p w:rsidR="002C7EB9" w:rsidRDefault="002C7EB9" w:rsidP="002C7EB9">
                            <w:pPr>
                              <w:rPr>
                                <w:sz w:val="20"/>
                                <w:szCs w:val="20"/>
                              </w:rPr>
                            </w:pPr>
                          </w:p>
                          <w:p w:rsidR="002C7EB9" w:rsidRDefault="002C7EB9" w:rsidP="002C7EB9">
                            <w:pPr>
                              <w:rPr>
                                <w:sz w:val="20"/>
                                <w:szCs w:val="20"/>
                              </w:rPr>
                            </w:pPr>
                          </w:p>
                          <w:p w:rsidR="002C7EB9" w:rsidRDefault="002C7EB9" w:rsidP="002C7EB9"/>
                          <w:p w:rsidR="002C7EB9" w:rsidRDefault="002C7EB9" w:rsidP="002C7EB9">
                            <w:pPr>
                              <w:rPr>
                                <w:sz w:val="20"/>
                                <w:szCs w:val="20"/>
                              </w:rPr>
                            </w:pPr>
                          </w:p>
                          <w:p w:rsidR="002C7EB9" w:rsidRPr="00E0211C" w:rsidRDefault="002C7EB9" w:rsidP="002C7EB9">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72BFD" id="_x0000_s1038" type="#_x0000_t202" style="position:absolute;left:0;text-align:left;margin-left:-34.1pt;margin-top:229.8pt;width:489.75pt;height:251.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">
                <v:textbox>
                  <w:txbxContent>
                    <w:p w:rsidR="002C7EB9" w:rsidRPr="00E0211C" w:rsidRDefault="002C7EB9" w:rsidP="002C7EB9">
                      <w:pPr>
                        <w:pStyle w:val="BrochureCopy"/>
                        <w:spacing w:after="0" w:line="240" w:lineRule="auto"/>
                        <w:jc w:val="center"/>
                        <w:rPr>
                          <w:rFonts w:asciiTheme="majorHAnsi" w:hAnsiTheme="majorHAnsi"/>
                          <w:sz w:val="28"/>
                          <w:szCs w:val="28"/>
                        </w:rPr>
                      </w:pPr>
                      <w:r w:rsidRPr="00E0211C">
                        <w:rPr>
                          <w:rFonts w:asciiTheme="majorHAnsi" w:hAnsiTheme="majorHAnsi"/>
                          <w:sz w:val="28"/>
                          <w:szCs w:val="28"/>
                        </w:rPr>
                        <w:t>OUR NEXT STEPS</w:t>
                      </w:r>
                      <w:r>
                        <w:rPr>
                          <w:rFonts w:asciiTheme="majorHAnsi" w:hAnsiTheme="majorHAnsi"/>
                          <w:sz w:val="28"/>
                          <w:szCs w:val="28"/>
                        </w:rPr>
                        <w:t xml:space="preserve"> – PRIORITIES FOR 2018-19</w:t>
                      </w:r>
                    </w:p>
                    <w:p w:rsidR="002C7EB9" w:rsidRDefault="002C7EB9" w:rsidP="002C7EB9"/>
                    <w:p w:rsidR="002C7EB9" w:rsidRPr="00BE43BD" w:rsidRDefault="002C7EB9" w:rsidP="002C7EB9">
                      <w:pPr>
                        <w:rPr>
                          <w:sz w:val="24"/>
                          <w:szCs w:val="24"/>
                        </w:rPr>
                      </w:pPr>
                      <w:r w:rsidRPr="00BE43BD">
                        <w:rPr>
                          <w:sz w:val="24"/>
                          <w:szCs w:val="24"/>
                        </w:rPr>
                        <w:t xml:space="preserve">We believe that we have made very </w:t>
                      </w:r>
                      <w:bookmarkStart w:id="1" w:name="_GoBack"/>
                      <w:bookmarkEnd w:id="1"/>
                      <w:r w:rsidRPr="00BE43BD">
                        <w:rPr>
                          <w:sz w:val="24"/>
                          <w:szCs w:val="24"/>
                        </w:rPr>
                        <w:t>good</w:t>
                      </w:r>
                      <w:r w:rsidR="00EF36AD" w:rsidRPr="00BE43BD">
                        <w:rPr>
                          <w:sz w:val="24"/>
                          <w:szCs w:val="24"/>
                        </w:rPr>
                        <w:t xml:space="preserve"> </w:t>
                      </w:r>
                      <w:r w:rsidRPr="00BE43BD">
                        <w:rPr>
                          <w:sz w:val="24"/>
                          <w:szCs w:val="24"/>
                        </w:rPr>
                        <w:t xml:space="preserve">progress </w:t>
                      </w:r>
                      <w:r w:rsidRPr="00BE43BD">
                        <w:rPr>
                          <w:color w:val="000000" w:themeColor="text1"/>
                          <w:sz w:val="24"/>
                          <w:szCs w:val="24"/>
                        </w:rPr>
                        <w:t>during session 2017-18</w:t>
                      </w:r>
                      <w:r w:rsidRPr="00BE43BD">
                        <w:rPr>
                          <w:color w:val="FF0000"/>
                          <w:sz w:val="24"/>
                          <w:szCs w:val="24"/>
                        </w:rPr>
                        <w:t xml:space="preserve"> </w:t>
                      </w:r>
                      <w:r w:rsidRPr="00BE43BD">
                        <w:rPr>
                          <w:sz w:val="24"/>
                          <w:szCs w:val="24"/>
                        </w:rPr>
                        <w:t>and we will use the improvement priorities listed below to build on this progress moving forward.</w:t>
                      </w:r>
                    </w:p>
                    <w:p w:rsidR="00EF36AD" w:rsidRPr="00BE43BD" w:rsidRDefault="00EF36AD" w:rsidP="00EF36AD">
                      <w:pPr>
                        <w:pStyle w:val="ListParagraph"/>
                        <w:numPr>
                          <w:ilvl w:val="0"/>
                          <w:numId w:val="11"/>
                        </w:numPr>
                        <w:rPr>
                          <w:sz w:val="24"/>
                          <w:szCs w:val="24"/>
                        </w:rPr>
                      </w:pPr>
                      <w:r w:rsidRPr="00BE43BD">
                        <w:rPr>
                          <w:sz w:val="24"/>
                          <w:szCs w:val="24"/>
                        </w:rPr>
                        <w:t>Fully implement our BGE tracking system.</w:t>
                      </w:r>
                    </w:p>
                    <w:p w:rsidR="00EF36AD" w:rsidRPr="00BE43BD" w:rsidRDefault="00EF36AD" w:rsidP="00EF36AD">
                      <w:pPr>
                        <w:pStyle w:val="ListParagraph"/>
                        <w:numPr>
                          <w:ilvl w:val="0"/>
                          <w:numId w:val="11"/>
                        </w:numPr>
                        <w:rPr>
                          <w:sz w:val="24"/>
                          <w:szCs w:val="24"/>
                        </w:rPr>
                      </w:pPr>
                      <w:r w:rsidRPr="00BE43BD">
                        <w:rPr>
                          <w:sz w:val="24"/>
                          <w:szCs w:val="24"/>
                        </w:rPr>
                        <w:t>Implement a whole school Nurture strategy supported</w:t>
                      </w:r>
                      <w:r w:rsidR="00EC7EDB">
                        <w:rPr>
                          <w:sz w:val="24"/>
                          <w:szCs w:val="24"/>
                        </w:rPr>
                        <w:t xml:space="preserve"> by the</w:t>
                      </w:r>
                      <w:r w:rsidR="00BE43BD" w:rsidRPr="00BE43BD">
                        <w:rPr>
                          <w:sz w:val="24"/>
                          <w:szCs w:val="24"/>
                        </w:rPr>
                        <w:t xml:space="preserve"> Educational Psychology Service</w:t>
                      </w:r>
                      <w:r w:rsidRPr="00BE43BD">
                        <w:rPr>
                          <w:sz w:val="24"/>
                          <w:szCs w:val="24"/>
                        </w:rPr>
                        <w:t>.</w:t>
                      </w:r>
                    </w:p>
                    <w:p w:rsidR="00EF36AD" w:rsidRPr="00BE43BD" w:rsidRDefault="00EF36AD" w:rsidP="00EF36AD">
                      <w:pPr>
                        <w:pStyle w:val="ListParagraph"/>
                        <w:numPr>
                          <w:ilvl w:val="0"/>
                          <w:numId w:val="11"/>
                        </w:numPr>
                        <w:rPr>
                          <w:sz w:val="24"/>
                          <w:szCs w:val="24"/>
                        </w:rPr>
                      </w:pPr>
                      <w:r w:rsidRPr="00BE43BD">
                        <w:rPr>
                          <w:sz w:val="24"/>
                          <w:szCs w:val="24"/>
                        </w:rPr>
                        <w:t xml:space="preserve">Closing the gap between our learners from the most and </w:t>
                      </w:r>
                      <w:r w:rsidR="00BE43BD" w:rsidRPr="00BE43BD">
                        <w:rPr>
                          <w:sz w:val="24"/>
                          <w:szCs w:val="24"/>
                        </w:rPr>
                        <w:t>l</w:t>
                      </w:r>
                      <w:r w:rsidRPr="00BE43BD">
                        <w:rPr>
                          <w:sz w:val="24"/>
                          <w:szCs w:val="24"/>
                        </w:rPr>
                        <w:t>east disadvantaged backgrounds while co</w:t>
                      </w:r>
                      <w:r w:rsidR="00BE43BD" w:rsidRPr="00BE43BD">
                        <w:rPr>
                          <w:sz w:val="24"/>
                          <w:szCs w:val="24"/>
                        </w:rPr>
                        <w:t>ntinuing the upward trend in attainment in our</w:t>
                      </w:r>
                      <w:r w:rsidRPr="00BE43BD">
                        <w:rPr>
                          <w:sz w:val="24"/>
                          <w:szCs w:val="24"/>
                        </w:rPr>
                        <w:t xml:space="preserve"> Senior Phase.</w:t>
                      </w:r>
                    </w:p>
                    <w:p w:rsidR="00EF36AD" w:rsidRDefault="00EF36AD" w:rsidP="00EF36AD">
                      <w:pPr>
                        <w:pStyle w:val="ListParagraph"/>
                        <w:numPr>
                          <w:ilvl w:val="0"/>
                          <w:numId w:val="11"/>
                        </w:numPr>
                        <w:rPr>
                          <w:sz w:val="24"/>
                          <w:szCs w:val="24"/>
                        </w:rPr>
                      </w:pPr>
                      <w:proofErr w:type="gramStart"/>
                      <w:r w:rsidRPr="00BE43BD">
                        <w:rPr>
                          <w:sz w:val="24"/>
                          <w:szCs w:val="24"/>
                        </w:rPr>
                        <w:t>Further</w:t>
                      </w:r>
                      <w:proofErr w:type="gramEnd"/>
                      <w:r w:rsidRPr="00BE43BD">
                        <w:rPr>
                          <w:sz w:val="24"/>
                          <w:szCs w:val="24"/>
                        </w:rPr>
                        <w:t xml:space="preserve"> improve our approaches to Learning &amp; Teaching to ensure greater consistency across the school.</w:t>
                      </w:r>
                    </w:p>
                    <w:p w:rsidR="002C7EB9" w:rsidRDefault="002C7EB9" w:rsidP="002C7EB9">
                      <w:pPr>
                        <w:rPr>
                          <w:sz w:val="20"/>
                          <w:szCs w:val="20"/>
                        </w:rPr>
                      </w:pPr>
                    </w:p>
                    <w:p w:rsidR="002C7EB9" w:rsidRDefault="002C7EB9" w:rsidP="002C7EB9">
                      <w:pPr>
                        <w:rPr>
                          <w:sz w:val="20"/>
                          <w:szCs w:val="20"/>
                        </w:rPr>
                      </w:pPr>
                    </w:p>
                    <w:p w:rsidR="002C7EB9" w:rsidRDefault="002C7EB9" w:rsidP="002C7EB9">
                      <w:pPr>
                        <w:rPr>
                          <w:sz w:val="20"/>
                          <w:szCs w:val="20"/>
                        </w:rPr>
                      </w:pPr>
                    </w:p>
                    <w:p w:rsidR="002C7EB9" w:rsidRDefault="002C7EB9" w:rsidP="002C7EB9">
                      <w:pPr>
                        <w:rPr>
                          <w:sz w:val="20"/>
                          <w:szCs w:val="20"/>
                        </w:rPr>
                      </w:pPr>
                    </w:p>
                    <w:p w:rsidR="002C7EB9" w:rsidRDefault="002C7EB9" w:rsidP="002C7EB9">
                      <w:pPr>
                        <w:rPr>
                          <w:sz w:val="20"/>
                          <w:szCs w:val="20"/>
                        </w:rPr>
                      </w:pPr>
                    </w:p>
                    <w:p w:rsidR="002C7EB9" w:rsidRDefault="002C7EB9" w:rsidP="002C7EB9">
                      <w:pPr>
                        <w:rPr>
                          <w:sz w:val="20"/>
                          <w:szCs w:val="20"/>
                        </w:rPr>
                      </w:pPr>
                    </w:p>
                    <w:p w:rsidR="002C7EB9" w:rsidRDefault="002C7EB9" w:rsidP="002C7EB9"/>
                    <w:p w:rsidR="002C7EB9" w:rsidRDefault="002C7EB9" w:rsidP="002C7EB9">
                      <w:pPr>
                        <w:rPr>
                          <w:sz w:val="20"/>
                          <w:szCs w:val="20"/>
                        </w:rPr>
                      </w:pPr>
                    </w:p>
                    <w:p w:rsidR="002C7EB9" w:rsidRPr="00E0211C" w:rsidRDefault="002C7EB9" w:rsidP="002C7EB9">
                      <w:pPr>
                        <w:rPr>
                          <w:sz w:val="20"/>
                          <w:szCs w:val="20"/>
                        </w:rPr>
                      </w:pPr>
                    </w:p>
                  </w:txbxContent>
                </v:textbox>
              </v:shape>
            </w:pict>
          </mc:Fallback>
        </mc:AlternateContent>
      </w:r>
      <w:r w:rsidR="00435A09">
        <w:rPr>
          <w:noProof/>
          <w:lang w:eastAsia="en-GB"/>
        </w:rPr>
        <mc:AlternateContent>
          <mc:Choice Requires="wps">
            <w:drawing>
              <wp:anchor distT="0" distB="0" distL="114300" distR="114300" simplePos="0" relativeHeight="251671040" behindDoc="0" locked="0" layoutInCell="1" allowOverlap="1">
                <wp:simplePos x="0" y="0"/>
                <wp:positionH relativeFrom="column">
                  <wp:posOffset>-280670</wp:posOffset>
                </wp:positionH>
                <wp:positionV relativeFrom="paragraph">
                  <wp:posOffset>7099300</wp:posOffset>
                </wp:positionV>
                <wp:extent cx="6115050" cy="504825"/>
                <wp:effectExtent l="0" t="0" r="0" b="952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504825"/>
                        </a:xfrm>
                        <a:prstGeom prst="rect">
                          <a:avLst/>
                        </a:prstGeom>
                        <a:solidFill>
                          <a:srgbClr val="FFFFFF"/>
                        </a:solidFill>
                        <a:ln w="9525">
                          <a:noFill/>
                          <a:miter lim="800000"/>
                          <a:headEnd/>
                          <a:tailEnd/>
                        </a:ln>
                      </wps:spPr>
                      <wps:txbx>
                        <w:txbxContent>
                          <w:p w:rsidR="00D86EC7" w:rsidRPr="00D86EC7" w:rsidRDefault="00D86EC7" w:rsidP="00D86EC7">
                            <w:r w:rsidRPr="00D86EC7">
                              <w:t xml:space="preserve">Full details of the school’s improvement priorities and actions are detailed on the school improvement plan which can be accessed on our website or by contacting the school office. </w:t>
                            </w:r>
                          </w:p>
                          <w:p w:rsidR="00D86EC7" w:rsidRDefault="00D86E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left:0;text-align:left;margin-left:-22.1pt;margin-top:559pt;width:481.5pt;height:39.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" stroked="f">
                <v:textbox>
                  <w:txbxContent>
                    <w:p w:rsidR="00D86EC7" w:rsidRPr="00D86EC7" w:rsidRDefault="00D86EC7" w:rsidP="00D86EC7">
                      <w:r w:rsidRPr="00D86EC7">
                        <w:t xml:space="preserve">Full details of the school’s improvement priorities and actions are detailed on the school improvement </w:t>
                      </w:r>
                      <w:proofErr w:type="gramStart"/>
                      <w:r w:rsidRPr="00D86EC7">
                        <w:t>plan which</w:t>
                      </w:r>
                      <w:proofErr w:type="gramEnd"/>
                      <w:r w:rsidRPr="00D86EC7">
                        <w:t xml:space="preserve"> can be accessed on our website or by contacting the school office. </w:t>
                      </w:r>
                    </w:p>
                    <w:p w:rsidR="00D86EC7" w:rsidRDefault="00D86EC7"/>
                  </w:txbxContent>
                </v:textbox>
              </v:shape>
            </w:pict>
          </mc:Fallback>
        </mc:AlternateContent>
      </w:r>
      <w:r w:rsidR="008956D9">
        <w:rPr>
          <w:noProof/>
          <w:lang w:eastAsia="en-GB"/>
        </w:rPr>
        <mc:AlternateContent>
          <mc:Choice Requires="wps">
            <w:drawing>
              <wp:anchor distT="0" distB="0" distL="114300" distR="114300" simplePos="0" relativeHeight="251676160" behindDoc="0" locked="0" layoutInCell="1" allowOverlap="1">
                <wp:simplePos x="0" y="0"/>
                <wp:positionH relativeFrom="column">
                  <wp:posOffset>3091180</wp:posOffset>
                </wp:positionH>
                <wp:positionV relativeFrom="margin">
                  <wp:posOffset>8184515</wp:posOffset>
                </wp:positionV>
                <wp:extent cx="2724150" cy="1428750"/>
                <wp:effectExtent l="0" t="0" r="0" b="0"/>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428750"/>
                        </a:xfrm>
                        <a:prstGeom prst="rect">
                          <a:avLst/>
                        </a:prstGeom>
                        <a:gradFill rotWithShape="1">
                          <a:gsLst>
                            <a:gs pos="0">
                              <a:schemeClr val="accent1">
                                <a:lumMod val="100000"/>
                                <a:lumOff val="0"/>
                                <a:alpha val="0"/>
                              </a:schemeClr>
                            </a:gs>
                            <a:gs pos="100000">
                              <a:schemeClr val="accent1">
                                <a:lumMod val="40000"/>
                                <a:lumOff val="60000"/>
                              </a:schemeClr>
                            </a:gs>
                          </a:gsLst>
                          <a:path path="rect">
                            <a:fillToRect t="100000" r="100000"/>
                          </a:path>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HAVE YOUR SAY</w:t>
                            </w:r>
                          </w:p>
                          <w:p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w:t>
                            </w:r>
                            <w:proofErr w:type="gramStart"/>
                            <w:r>
                              <w:rPr>
                                <w:color w:val="002060"/>
                                <w:sz w:val="20"/>
                                <w:szCs w:val="20"/>
                              </w:rPr>
                              <w:t>surveys</w:t>
                            </w:r>
                            <w:r w:rsidRPr="00520EA3">
                              <w:rPr>
                                <w:color w:val="002060"/>
                                <w:sz w:val="20"/>
                                <w:szCs w:val="20"/>
                              </w:rPr>
                              <w:t xml:space="preserve"> </w:t>
                            </w:r>
                            <w:r>
                              <w:rPr>
                                <w:color w:val="002060"/>
                                <w:sz w:val="20"/>
                                <w:szCs w:val="20"/>
                              </w:rPr>
                              <w:t xml:space="preserve"> and</w:t>
                            </w:r>
                            <w:proofErr w:type="gramEnd"/>
                            <w:r>
                              <w:rPr>
                                <w:color w:val="002060"/>
                                <w:sz w:val="20"/>
                                <w:szCs w:val="20"/>
                              </w:rPr>
                              <w:t xml:space="preserve"> by completing evaluations at school events. </w:t>
                            </w:r>
                            <w:r w:rsidRPr="00520EA3">
                              <w:rPr>
                                <w:color w:val="002060"/>
                                <w:sz w:val="20"/>
                                <w:szCs w:val="20"/>
                              </w:rPr>
                              <w:t xml:space="preserve">        </w:t>
                            </w:r>
                          </w:p>
                          <w:p w:rsidR="00D86EC7" w:rsidRPr="00520EA3" w:rsidRDefault="00D86EC7" w:rsidP="00D86EC7">
                            <w:pPr>
                              <w:pStyle w:val="WebSiteAddress"/>
                              <w:spacing w:before="0" w:after="0" w:line="240" w:lineRule="auto"/>
                              <w:jc w:val="center"/>
                              <w:rPr>
                                <w:color w:val="002060"/>
                                <w:sz w:val="20"/>
                                <w:szCs w:val="20"/>
                              </w:rPr>
                            </w:pP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243.4pt;margin-top:644.45pt;width:214.5pt;height:11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" fillcolor="#4f81bd [3204]" stroked="f">
                <v:fill opacity="0" color2="#b8cce4 [1300]" rotate="t" focusposition=",1" focussize="" focus="100%" type="gradientRadial">
                  <o:fill v:ext="view" type="gradientCenter"/>
                </v:fill>
                <v:textbox inset=",7.2pt,,7.2pt">
                  <w:txbxContent>
                    <w:p w:rsidR="00D86EC7" w:rsidRPr="00C079C2" w:rsidRDefault="00D86EC7" w:rsidP="00D86EC7">
                      <w:pPr>
                        <w:pStyle w:val="WebSiteAddress"/>
                        <w:spacing w:before="0" w:after="0" w:line="240" w:lineRule="auto"/>
                        <w:rPr>
                          <w:color w:val="FF0000"/>
                          <w:sz w:val="20"/>
                          <w:szCs w:val="20"/>
                        </w:rPr>
                      </w:pPr>
                      <w:r>
                        <w:rPr>
                          <w:color w:val="002060"/>
                          <w:sz w:val="20"/>
                          <w:szCs w:val="20"/>
                        </w:rPr>
                        <w:t xml:space="preserve">                        HAVE YOUR SAY</w:t>
                      </w:r>
                    </w:p>
                    <w:p w:rsidR="00D86EC7" w:rsidRPr="00520EA3" w:rsidRDefault="00D86EC7" w:rsidP="00D86EC7">
                      <w:pPr>
                        <w:pStyle w:val="WebSiteAddress"/>
                        <w:spacing w:before="0" w:after="0" w:line="240" w:lineRule="auto"/>
                        <w:jc w:val="center"/>
                        <w:rPr>
                          <w:color w:val="002060"/>
                          <w:sz w:val="20"/>
                          <w:szCs w:val="20"/>
                        </w:rPr>
                      </w:pPr>
                      <w:r w:rsidRPr="00520EA3">
                        <w:rPr>
                          <w:color w:val="002060"/>
                          <w:sz w:val="20"/>
                          <w:szCs w:val="20"/>
                        </w:rPr>
                        <w:t xml:space="preserve">Please take the opportunity to share your thoughts with us as we </w:t>
                      </w:r>
                      <w:r>
                        <w:rPr>
                          <w:color w:val="002060"/>
                          <w:sz w:val="20"/>
                          <w:szCs w:val="20"/>
                        </w:rPr>
                        <w:t>use feedback to help us make improvements to the school. You can do this by speaking to staff, participating in Parent Council meetings, responding to questionnaires/</w:t>
                      </w:r>
                      <w:proofErr w:type="gramStart"/>
                      <w:r>
                        <w:rPr>
                          <w:color w:val="002060"/>
                          <w:sz w:val="20"/>
                          <w:szCs w:val="20"/>
                        </w:rPr>
                        <w:t>surveys</w:t>
                      </w:r>
                      <w:r w:rsidRPr="00520EA3">
                        <w:rPr>
                          <w:color w:val="002060"/>
                          <w:sz w:val="20"/>
                          <w:szCs w:val="20"/>
                        </w:rPr>
                        <w:t xml:space="preserve"> </w:t>
                      </w:r>
                      <w:r>
                        <w:rPr>
                          <w:color w:val="002060"/>
                          <w:sz w:val="20"/>
                          <w:szCs w:val="20"/>
                        </w:rPr>
                        <w:t xml:space="preserve"> and</w:t>
                      </w:r>
                      <w:proofErr w:type="gramEnd"/>
                      <w:r>
                        <w:rPr>
                          <w:color w:val="002060"/>
                          <w:sz w:val="20"/>
                          <w:szCs w:val="20"/>
                        </w:rPr>
                        <w:t xml:space="preserve"> by completing evaluations at school events. </w:t>
                      </w:r>
                      <w:r w:rsidRPr="00520EA3">
                        <w:rPr>
                          <w:color w:val="002060"/>
                          <w:sz w:val="20"/>
                          <w:szCs w:val="20"/>
                        </w:rPr>
                        <w:t xml:space="preserve">        </w:t>
                      </w:r>
                    </w:p>
                    <w:p w:rsidR="00D86EC7" w:rsidRPr="00520EA3" w:rsidRDefault="00D86EC7" w:rsidP="00D86EC7">
                      <w:pPr>
                        <w:pStyle w:val="WebSiteAddress"/>
                        <w:spacing w:before="0" w:after="0" w:line="240" w:lineRule="auto"/>
                        <w:jc w:val="center"/>
                        <w:rPr>
                          <w:color w:val="002060"/>
                          <w:sz w:val="20"/>
                          <w:szCs w:val="20"/>
                        </w:rPr>
                      </w:pPr>
                    </w:p>
                  </w:txbxContent>
                </v:textbox>
                <w10:wrap anchory="margin"/>
              </v:shape>
            </w:pict>
          </mc:Fallback>
        </mc:AlternateContent>
      </w:r>
      <w:r w:rsidR="008956D9">
        <w:rPr>
          <w:noProof/>
          <w:lang w:eastAsia="en-GB"/>
        </w:rPr>
        <mc:AlternateContent>
          <mc:Choice Requires="wps">
            <w:drawing>
              <wp:anchor distT="0" distB="0" distL="114300" distR="114300" simplePos="0" relativeHeight="251648512" behindDoc="0" locked="0" layoutInCell="1" allowOverlap="1">
                <wp:simplePos x="0" y="0"/>
                <wp:positionH relativeFrom="column">
                  <wp:posOffset>-362585</wp:posOffset>
                </wp:positionH>
                <wp:positionV relativeFrom="paragraph">
                  <wp:posOffset>7785100</wp:posOffset>
                </wp:positionV>
                <wp:extent cx="2689860" cy="150495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9860" cy="1504950"/>
                        </a:xfrm>
                        <a:prstGeom prst="rect">
                          <a:avLst/>
                        </a:prstGeom>
                        <a:gradFill flip="none" rotWithShape="1">
                          <a:gsLst>
                            <a:gs pos="0">
                              <a:srgbClr val="FFFFFF">
                                <a:shade val="30000"/>
                                <a:satMod val="115000"/>
                              </a:srgbClr>
                            </a:gs>
                            <a:gs pos="50000">
                              <a:srgbClr val="FFFFFF">
                                <a:shade val="67500"/>
                                <a:satMod val="115000"/>
                              </a:srgbClr>
                            </a:gs>
                            <a:gs pos="100000">
                              <a:srgbClr val="FFFFFF">
                                <a:shade val="100000"/>
                                <a:satMod val="115000"/>
                              </a:srgbClr>
                            </a:gs>
                          </a:gsLst>
                          <a:path path="circle">
                            <a:fillToRect l="100000" b="100000"/>
                          </a:path>
                          <a:tileRect t="-100000" r="-100000"/>
                        </a:gradFill>
                        <a:ln w="9525">
                          <a:noFill/>
                          <a:miter lim="800000"/>
                          <a:headEnd/>
                          <a:tailEnd/>
                        </a:ln>
                      </wps:spPr>
                      <wps:txbx>
                        <w:txbxContent>
                          <w:p w:rsidR="00EE3378" w:rsidRPr="00594F45" w:rsidRDefault="002E0F6B" w:rsidP="00EE3378">
                            <w:pPr>
                              <w:spacing w:after="0"/>
                              <w:rPr>
                                <w:b/>
                                <w:color w:val="7030A0"/>
                              </w:rPr>
                            </w:pPr>
                            <w:r>
                              <w:rPr>
                                <w:b/>
                                <w:color w:val="7030A0"/>
                              </w:rPr>
                              <w:t xml:space="preserve">St </w:t>
                            </w:r>
                            <w:r w:rsidR="00D52659">
                              <w:rPr>
                                <w:b/>
                                <w:color w:val="7030A0"/>
                              </w:rPr>
                              <w:t>Benedict’s</w:t>
                            </w:r>
                            <w:r>
                              <w:rPr>
                                <w:b/>
                                <w:color w:val="7030A0"/>
                              </w:rPr>
                              <w:t xml:space="preserve"> High School</w:t>
                            </w:r>
                          </w:p>
                          <w:p w:rsidR="00EE3378" w:rsidRDefault="002E0F6B" w:rsidP="00EE3378">
                            <w:pPr>
                              <w:spacing w:after="0"/>
                              <w:rPr>
                                <w:b/>
                                <w:color w:val="7030A0"/>
                              </w:rPr>
                            </w:pPr>
                            <w:r>
                              <w:rPr>
                                <w:b/>
                                <w:color w:val="7030A0"/>
                              </w:rPr>
                              <w:t>Bridge of Weir Road</w:t>
                            </w:r>
                          </w:p>
                          <w:p w:rsidR="002E0F6B" w:rsidRDefault="002E0F6B" w:rsidP="00EE3378">
                            <w:pPr>
                              <w:spacing w:after="0"/>
                              <w:rPr>
                                <w:b/>
                                <w:color w:val="7030A0"/>
                              </w:rPr>
                            </w:pPr>
                            <w:r>
                              <w:rPr>
                                <w:b/>
                                <w:color w:val="7030A0"/>
                              </w:rPr>
                              <w:t>Linwood</w:t>
                            </w:r>
                          </w:p>
                          <w:p w:rsidR="002E0F6B" w:rsidRDefault="002E0F6B" w:rsidP="00EE3378">
                            <w:pPr>
                              <w:spacing w:after="0"/>
                              <w:rPr>
                                <w:b/>
                                <w:color w:val="7030A0"/>
                              </w:rPr>
                            </w:pPr>
                            <w:r>
                              <w:rPr>
                                <w:b/>
                                <w:color w:val="7030A0"/>
                              </w:rPr>
                              <w:t>PA5 8EX</w:t>
                            </w:r>
                          </w:p>
                          <w:p w:rsidR="002E0F6B" w:rsidRPr="00594F45" w:rsidRDefault="002E0F6B" w:rsidP="00EE3378">
                            <w:pPr>
                              <w:spacing w:after="0"/>
                              <w:rPr>
                                <w:b/>
                                <w:color w:val="7030A0"/>
                              </w:rPr>
                            </w:pPr>
                            <w:r w:rsidRPr="002E0F6B">
                              <w:rPr>
                                <w:b/>
                                <w:color w:val="7030A0"/>
                              </w:rPr>
                              <w:t xml:space="preserve">Tel: </w:t>
                            </w:r>
                            <w:r>
                              <w:rPr>
                                <w:b/>
                                <w:color w:val="7030A0"/>
                              </w:rPr>
                              <w:t>01505 327500</w:t>
                            </w:r>
                          </w:p>
                          <w:p w:rsidR="00EE3378" w:rsidRDefault="00180DD0" w:rsidP="00EE3378">
                            <w:pPr>
                              <w:spacing w:after="0"/>
                              <w:rPr>
                                <w:b/>
                                <w:color w:val="7030A0"/>
                              </w:rPr>
                            </w:pPr>
                            <w:hyperlink r:id="rId16" w:history="1">
                              <w:r w:rsidR="002E0F6B" w:rsidRPr="00C75F2F">
                                <w:rPr>
                                  <w:rStyle w:val="Hyperlink"/>
                                  <w:b/>
                                </w:rPr>
                                <w:t>www.oraetlabora.co.uk</w:t>
                              </w:r>
                            </w:hyperlink>
                          </w:p>
                          <w:p w:rsidR="002E0F6B" w:rsidRPr="00594F45" w:rsidRDefault="00D52659" w:rsidP="00EE3378">
                            <w:pPr>
                              <w:spacing w:after="0"/>
                              <w:rPr>
                                <w:b/>
                                <w:color w:val="7030A0"/>
                              </w:rPr>
                            </w:pPr>
                            <w:proofErr w:type="spellStart"/>
                            <w:r>
                              <w:rPr>
                                <w:b/>
                                <w:color w:val="7030A0"/>
                              </w:rPr>
                              <w:t>Twitte</w:t>
                            </w:r>
                            <w:proofErr w:type="spellEnd"/>
                            <w:r>
                              <w:rPr>
                                <w:b/>
                                <w:color w:val="7030A0"/>
                              </w:rPr>
                              <w:t>: @</w:t>
                            </w:r>
                            <w:proofErr w:type="spellStart"/>
                            <w:r>
                              <w:rPr>
                                <w:b/>
                                <w:color w:val="7030A0"/>
                              </w:rPr>
                              <w:t>stbene</w:t>
                            </w:r>
                            <w:r w:rsidR="002E0F6B">
                              <w:rPr>
                                <w:b/>
                                <w:color w:val="7030A0"/>
                              </w:rPr>
                              <w:t>dictsren</w:t>
                            </w:r>
                            <w:proofErr w:type="spellEnd"/>
                          </w:p>
                          <w:p w:rsidR="00EE3378" w:rsidRDefault="00EE3378" w:rsidP="00EE33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1" type="#_x0000_t202" style="position:absolute;left:0;text-align:left;margin-left:-28.55pt;margin-top:613pt;width:211.8pt;height:11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" fillcolor="#959595" stroked="f">
                <v:fill rotate="t" focusposition="1" focussize="" colors="0 #959595;.5 #d6d6d6;1 white" focus="100%" type="gradientRadial"/>
                <v:textbox>
                  <w:txbxContent>
                    <w:p w:rsidR="00EE3378" w:rsidRPr="00594F45" w:rsidRDefault="002E0F6B" w:rsidP="00EE3378">
                      <w:pPr>
                        <w:spacing w:after="0"/>
                        <w:rPr>
                          <w:b/>
                          <w:color w:val="7030A0"/>
                        </w:rPr>
                      </w:pPr>
                      <w:r>
                        <w:rPr>
                          <w:b/>
                          <w:color w:val="7030A0"/>
                        </w:rPr>
                        <w:t xml:space="preserve">St </w:t>
                      </w:r>
                      <w:r w:rsidR="00D52659">
                        <w:rPr>
                          <w:b/>
                          <w:color w:val="7030A0"/>
                        </w:rPr>
                        <w:t>Benedict’s</w:t>
                      </w:r>
                      <w:r>
                        <w:rPr>
                          <w:b/>
                          <w:color w:val="7030A0"/>
                        </w:rPr>
                        <w:t xml:space="preserve"> High School</w:t>
                      </w:r>
                    </w:p>
                    <w:p w:rsidR="00EE3378" w:rsidRDefault="002E0F6B" w:rsidP="00EE3378">
                      <w:pPr>
                        <w:spacing w:after="0"/>
                        <w:rPr>
                          <w:b/>
                          <w:color w:val="7030A0"/>
                        </w:rPr>
                      </w:pPr>
                      <w:r>
                        <w:rPr>
                          <w:b/>
                          <w:color w:val="7030A0"/>
                        </w:rPr>
                        <w:t>Bridge of Weir Road</w:t>
                      </w:r>
                    </w:p>
                    <w:p w:rsidR="002E0F6B" w:rsidRDefault="002E0F6B" w:rsidP="00EE3378">
                      <w:pPr>
                        <w:spacing w:after="0"/>
                        <w:rPr>
                          <w:b/>
                          <w:color w:val="7030A0"/>
                        </w:rPr>
                      </w:pPr>
                      <w:r>
                        <w:rPr>
                          <w:b/>
                          <w:color w:val="7030A0"/>
                        </w:rPr>
                        <w:t>Linwood</w:t>
                      </w:r>
                    </w:p>
                    <w:p w:rsidR="002E0F6B" w:rsidRDefault="002E0F6B" w:rsidP="00EE3378">
                      <w:pPr>
                        <w:spacing w:after="0"/>
                        <w:rPr>
                          <w:b/>
                          <w:color w:val="7030A0"/>
                        </w:rPr>
                      </w:pPr>
                      <w:r>
                        <w:rPr>
                          <w:b/>
                          <w:color w:val="7030A0"/>
                        </w:rPr>
                        <w:t>PA5 8EX</w:t>
                      </w:r>
                    </w:p>
                    <w:p w:rsidR="002E0F6B" w:rsidRPr="00594F45" w:rsidRDefault="002E0F6B" w:rsidP="00EE3378">
                      <w:pPr>
                        <w:spacing w:after="0"/>
                        <w:rPr>
                          <w:b/>
                          <w:color w:val="7030A0"/>
                        </w:rPr>
                      </w:pPr>
                      <w:r w:rsidRPr="002E0F6B">
                        <w:rPr>
                          <w:b/>
                          <w:color w:val="7030A0"/>
                        </w:rPr>
                        <w:t xml:space="preserve">Tel: </w:t>
                      </w:r>
                      <w:r>
                        <w:rPr>
                          <w:b/>
                          <w:color w:val="7030A0"/>
                        </w:rPr>
                        <w:t>01505 327500</w:t>
                      </w:r>
                    </w:p>
                    <w:p w:rsidR="00EE3378" w:rsidRDefault="00180DD0" w:rsidP="00EE3378">
                      <w:pPr>
                        <w:spacing w:after="0"/>
                        <w:rPr>
                          <w:b/>
                          <w:color w:val="7030A0"/>
                        </w:rPr>
                      </w:pPr>
                      <w:hyperlink r:id="rId17" w:history="1">
                        <w:r w:rsidR="002E0F6B" w:rsidRPr="00C75F2F">
                          <w:rPr>
                            <w:rStyle w:val="Hyperlink"/>
                            <w:b/>
                          </w:rPr>
                          <w:t>www.oraetlabora.co.uk</w:t>
                        </w:r>
                      </w:hyperlink>
                    </w:p>
                    <w:p w:rsidR="002E0F6B" w:rsidRPr="00594F45" w:rsidRDefault="00D52659" w:rsidP="00EE3378">
                      <w:pPr>
                        <w:spacing w:after="0"/>
                        <w:rPr>
                          <w:b/>
                          <w:color w:val="7030A0"/>
                        </w:rPr>
                      </w:pPr>
                      <w:proofErr w:type="spellStart"/>
                      <w:r>
                        <w:rPr>
                          <w:b/>
                          <w:color w:val="7030A0"/>
                        </w:rPr>
                        <w:t>Twitte</w:t>
                      </w:r>
                      <w:proofErr w:type="spellEnd"/>
                      <w:r>
                        <w:rPr>
                          <w:b/>
                          <w:color w:val="7030A0"/>
                        </w:rPr>
                        <w:t>: @</w:t>
                      </w:r>
                      <w:proofErr w:type="spellStart"/>
                      <w:r>
                        <w:rPr>
                          <w:b/>
                          <w:color w:val="7030A0"/>
                        </w:rPr>
                        <w:t>stbene</w:t>
                      </w:r>
                      <w:r w:rsidR="002E0F6B">
                        <w:rPr>
                          <w:b/>
                          <w:color w:val="7030A0"/>
                        </w:rPr>
                        <w:t>dictsren</w:t>
                      </w:r>
                      <w:proofErr w:type="spellEnd"/>
                    </w:p>
                    <w:p w:rsidR="00EE3378" w:rsidRDefault="00EE3378" w:rsidP="00EE3378"/>
                  </w:txbxContent>
                </v:textbox>
              </v:shape>
            </w:pict>
          </mc:Fallback>
        </mc:AlternateContent>
      </w:r>
    </w:p>
    <w:sectPr w:rsidR="00EE3378" w:rsidRPr="008956D9" w:rsidSect="00993E6F">
      <w:footerReference w:type="default" r:id="rId18"/>
      <w:pgSz w:w="11906" w:h="16838"/>
      <w:pgMar w:top="851" w:right="851" w:bottom="851" w:left="851"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DD0" w:rsidRDefault="00180DD0" w:rsidP="00A0074B">
      <w:pPr>
        <w:spacing w:after="0" w:line="240" w:lineRule="auto"/>
      </w:pPr>
      <w:r>
        <w:separator/>
      </w:r>
    </w:p>
  </w:endnote>
  <w:endnote w:type="continuationSeparator" w:id="0">
    <w:p w:rsidR="00180DD0" w:rsidRDefault="00180DD0" w:rsidP="00A0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074B" w:rsidRDefault="00A0074B">
    <w:pPr>
      <w:pStyle w:val="Footer"/>
    </w:pPr>
  </w:p>
  <w:p w:rsidR="008956D9" w:rsidRDefault="008956D9">
    <w:pPr>
      <w:pStyle w:val="Footer"/>
    </w:pPr>
  </w:p>
  <w:p w:rsidR="008956D9" w:rsidRDefault="008956D9">
    <w:pPr>
      <w:pStyle w:val="Footer"/>
    </w:pPr>
  </w:p>
  <w:p w:rsidR="008956D9" w:rsidRDefault="008956D9">
    <w:pPr>
      <w:pStyle w:val="Footer"/>
    </w:pPr>
  </w:p>
  <w:p w:rsidR="008956D9" w:rsidRDefault="008956D9">
    <w:pPr>
      <w:pStyle w:val="Footer"/>
    </w:pPr>
  </w:p>
  <w:p w:rsidR="008956D9" w:rsidRDefault="00895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DD0" w:rsidRDefault="00180DD0" w:rsidP="00A0074B">
      <w:pPr>
        <w:spacing w:after="0" w:line="240" w:lineRule="auto"/>
      </w:pPr>
      <w:r>
        <w:separator/>
      </w:r>
    </w:p>
  </w:footnote>
  <w:footnote w:type="continuationSeparator" w:id="0">
    <w:p w:rsidR="00180DD0" w:rsidRDefault="00180DD0" w:rsidP="00A00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81754"/>
    <w:multiLevelType w:val="multilevel"/>
    <w:tmpl w:val="6EB8F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F234BA"/>
    <w:multiLevelType w:val="hybridMultilevel"/>
    <w:tmpl w:val="E966B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AD330F"/>
    <w:multiLevelType w:val="hybridMultilevel"/>
    <w:tmpl w:val="E9F05EB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05D26"/>
    <w:multiLevelType w:val="hybridMultilevel"/>
    <w:tmpl w:val="79B8F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E14A27"/>
    <w:multiLevelType w:val="hybridMultilevel"/>
    <w:tmpl w:val="00F8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553A7B"/>
    <w:multiLevelType w:val="hybridMultilevel"/>
    <w:tmpl w:val="A18C1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E2158C"/>
    <w:multiLevelType w:val="hybridMultilevel"/>
    <w:tmpl w:val="068C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E67081"/>
    <w:multiLevelType w:val="hybridMultilevel"/>
    <w:tmpl w:val="9DD46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E5FED"/>
    <w:multiLevelType w:val="hybridMultilevel"/>
    <w:tmpl w:val="0E4CF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F54545"/>
    <w:multiLevelType w:val="hybridMultilevel"/>
    <w:tmpl w:val="4C42F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C77EE0"/>
    <w:multiLevelType w:val="hybridMultilevel"/>
    <w:tmpl w:val="53766E4C"/>
    <w:lvl w:ilvl="0" w:tplc="0809000D">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738759EA"/>
    <w:multiLevelType w:val="hybridMultilevel"/>
    <w:tmpl w:val="66DC73A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1"/>
  </w:num>
  <w:num w:numId="6">
    <w:abstractNumId w:val="6"/>
  </w:num>
  <w:num w:numId="7">
    <w:abstractNumId w:val="3"/>
  </w:num>
  <w:num w:numId="8">
    <w:abstractNumId w:val="11"/>
  </w:num>
  <w:num w:numId="9">
    <w:abstractNumId w:val="10"/>
  </w:num>
  <w:num w:numId="10">
    <w:abstractNumId w:val="2"/>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B4"/>
    <w:rsid w:val="00076065"/>
    <w:rsid w:val="00096622"/>
    <w:rsid w:val="000D6ADD"/>
    <w:rsid w:val="00180DD0"/>
    <w:rsid w:val="001966B0"/>
    <w:rsid w:val="002216AF"/>
    <w:rsid w:val="002A6FE6"/>
    <w:rsid w:val="002C7EB9"/>
    <w:rsid w:val="002E0F6B"/>
    <w:rsid w:val="00331679"/>
    <w:rsid w:val="003362C9"/>
    <w:rsid w:val="00336714"/>
    <w:rsid w:val="00343AC3"/>
    <w:rsid w:val="00352F35"/>
    <w:rsid w:val="003D19BC"/>
    <w:rsid w:val="00435A09"/>
    <w:rsid w:val="004672DA"/>
    <w:rsid w:val="004955F3"/>
    <w:rsid w:val="004A0520"/>
    <w:rsid w:val="004F19DF"/>
    <w:rsid w:val="0050147F"/>
    <w:rsid w:val="0052409A"/>
    <w:rsid w:val="00594F45"/>
    <w:rsid w:val="005A2521"/>
    <w:rsid w:val="005F580A"/>
    <w:rsid w:val="00645BF9"/>
    <w:rsid w:val="006A000B"/>
    <w:rsid w:val="0074232B"/>
    <w:rsid w:val="00751020"/>
    <w:rsid w:val="0077299F"/>
    <w:rsid w:val="00772BB4"/>
    <w:rsid w:val="007D3F6D"/>
    <w:rsid w:val="008411F4"/>
    <w:rsid w:val="008956D9"/>
    <w:rsid w:val="008B754D"/>
    <w:rsid w:val="008D2955"/>
    <w:rsid w:val="008D5729"/>
    <w:rsid w:val="009355A1"/>
    <w:rsid w:val="00993E6F"/>
    <w:rsid w:val="009D493C"/>
    <w:rsid w:val="00A0074B"/>
    <w:rsid w:val="00A93A1C"/>
    <w:rsid w:val="00B72C4F"/>
    <w:rsid w:val="00BC3329"/>
    <w:rsid w:val="00BE43BD"/>
    <w:rsid w:val="00C079C2"/>
    <w:rsid w:val="00C33086"/>
    <w:rsid w:val="00D03F9F"/>
    <w:rsid w:val="00D52659"/>
    <w:rsid w:val="00D554E1"/>
    <w:rsid w:val="00D62E73"/>
    <w:rsid w:val="00D7202C"/>
    <w:rsid w:val="00D86EC7"/>
    <w:rsid w:val="00DA07CC"/>
    <w:rsid w:val="00DB26AF"/>
    <w:rsid w:val="00E016FF"/>
    <w:rsid w:val="00E0211C"/>
    <w:rsid w:val="00E92234"/>
    <w:rsid w:val="00EC7DDD"/>
    <w:rsid w:val="00EC7EDB"/>
    <w:rsid w:val="00EE3378"/>
    <w:rsid w:val="00EE7D7F"/>
    <w:rsid w:val="00EF1DEC"/>
    <w:rsid w:val="00EF36AD"/>
    <w:rsid w:val="00F31301"/>
    <w:rsid w:val="00F93375"/>
    <w:rsid w:val="00F944FA"/>
    <w:rsid w:val="00FB0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87D39"/>
  <w15:docId w15:val="{2B2B2285-5926-4F64-B737-3AF1EAF08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99F"/>
    <w:rPr>
      <w:rFonts w:ascii="Tahoma" w:hAnsi="Tahoma" w:cs="Tahoma"/>
      <w:sz w:val="16"/>
      <w:szCs w:val="16"/>
    </w:rPr>
  </w:style>
  <w:style w:type="paragraph" w:customStyle="1" w:styleId="BrochureTitle">
    <w:name w:val="Brochure Title"/>
    <w:basedOn w:val="Normal"/>
    <w:qFormat/>
    <w:rsid w:val="003D19BC"/>
    <w:pPr>
      <w:spacing w:line="312" w:lineRule="auto"/>
      <w:jc w:val="both"/>
    </w:pPr>
    <w:rPr>
      <w:rFonts w:asciiTheme="majorHAnsi" w:hAnsiTheme="majorHAnsi"/>
      <w:color w:val="4F81BD" w:themeColor="accent1"/>
      <w:sz w:val="32"/>
      <w:lang w:val="en-US"/>
    </w:rPr>
  </w:style>
  <w:style w:type="paragraph" w:customStyle="1" w:styleId="ContactInformation">
    <w:name w:val="Contact Information"/>
    <w:basedOn w:val="Normal"/>
    <w:qFormat/>
    <w:rsid w:val="004F19DF"/>
    <w:pPr>
      <w:spacing w:after="0"/>
    </w:pPr>
    <w:rPr>
      <w:color w:val="4F81BD" w:themeColor="accent1"/>
      <w:sz w:val="18"/>
      <w:lang w:val="en-US"/>
    </w:rPr>
  </w:style>
  <w:style w:type="paragraph" w:customStyle="1" w:styleId="ContactInformationHeading">
    <w:name w:val="Contact Information Heading"/>
    <w:basedOn w:val="Normal"/>
    <w:qFormat/>
    <w:rsid w:val="004F19DF"/>
    <w:pPr>
      <w:spacing w:before="240" w:after="80"/>
    </w:pPr>
    <w:rPr>
      <w:rFonts w:asciiTheme="majorHAnsi" w:hAnsiTheme="majorHAnsi"/>
      <w:color w:val="4F81BD" w:themeColor="accent1"/>
      <w:lang w:val="en-US"/>
    </w:rPr>
  </w:style>
  <w:style w:type="paragraph" w:customStyle="1" w:styleId="WebSiteAddress">
    <w:name w:val="Web Site Address"/>
    <w:basedOn w:val="Normal"/>
    <w:qFormat/>
    <w:rsid w:val="004F19DF"/>
    <w:pPr>
      <w:spacing w:before="240" w:after="80"/>
    </w:pPr>
    <w:rPr>
      <w:color w:val="4F81BD" w:themeColor="accent1"/>
      <w:lang w:val="en-US"/>
    </w:rPr>
  </w:style>
  <w:style w:type="character" w:styleId="Hyperlink">
    <w:name w:val="Hyperlink"/>
    <w:basedOn w:val="DefaultParagraphFont"/>
    <w:uiPriority w:val="99"/>
    <w:unhideWhenUsed/>
    <w:rsid w:val="004F19DF"/>
    <w:rPr>
      <w:color w:val="0000FF" w:themeColor="hyperlink"/>
      <w:u w:val="single"/>
    </w:rPr>
  </w:style>
  <w:style w:type="paragraph" w:styleId="Header">
    <w:name w:val="header"/>
    <w:basedOn w:val="Normal"/>
    <w:link w:val="HeaderChar"/>
    <w:uiPriority w:val="99"/>
    <w:unhideWhenUsed/>
    <w:rsid w:val="00A0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074B"/>
  </w:style>
  <w:style w:type="paragraph" w:styleId="Footer">
    <w:name w:val="footer"/>
    <w:basedOn w:val="Normal"/>
    <w:link w:val="FooterChar"/>
    <w:uiPriority w:val="99"/>
    <w:unhideWhenUsed/>
    <w:rsid w:val="00A0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074B"/>
  </w:style>
  <w:style w:type="paragraph" w:customStyle="1" w:styleId="BrochureCopy">
    <w:name w:val="Brochure Copy"/>
    <w:basedOn w:val="Normal"/>
    <w:qFormat/>
    <w:rsid w:val="00E0211C"/>
    <w:pPr>
      <w:spacing w:after="120" w:line="300" w:lineRule="auto"/>
    </w:pPr>
    <w:rPr>
      <w:sz w:val="18"/>
      <w:lang w:val="en-US"/>
    </w:rPr>
  </w:style>
  <w:style w:type="paragraph" w:styleId="ListParagraph">
    <w:name w:val="List Paragraph"/>
    <w:basedOn w:val="Normal"/>
    <w:uiPriority w:val="34"/>
    <w:qFormat/>
    <w:rsid w:val="00F9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yperlink" Target="http://www.oraetlabora.co.uk" TargetMode="External"/><Relationship Id="rId2" Type="http://schemas.openxmlformats.org/officeDocument/2006/relationships/customXml" Target="../customXml/item2.xml"/><Relationship Id="rId16" Type="http://schemas.openxmlformats.org/officeDocument/2006/relationships/hyperlink" Target="http://www.oraetlabora.co.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wmf"/><Relationship Id="rId5" Type="http://schemas.openxmlformats.org/officeDocument/2006/relationships/settings" Target="settings.xml"/><Relationship Id="rId15" Type="http://schemas.openxmlformats.org/officeDocument/2006/relationships/image" Target="media/image3.jpe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insert telephone number</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E9BFDF-264C-426E-9C5C-48C9FC53A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20</Words>
  <Characters>114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Renfrewshire Coucil</Company>
  <LinksUpToDate>false</LinksUpToDate>
  <CharactersWithSpaces>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 Thomas</dc:creator>
  <cp:lastModifiedBy>r miller</cp:lastModifiedBy>
  <cp:revision>3</cp:revision>
  <cp:lastPrinted>2018-06-20T16:20:00Z</cp:lastPrinted>
  <dcterms:created xsi:type="dcterms:W3CDTF">2018-10-02T13:45:00Z</dcterms:created>
  <dcterms:modified xsi:type="dcterms:W3CDTF">2018-10-09T09:18:00Z</dcterms:modified>
</cp:coreProperties>
</file>